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  <w:r w:rsidRPr="007239A4">
        <w:t>ГОСУДАРСТВЕННОЕ АВТОНОМНОЕ ПРОФЕССИОНАЛЬНОЕ ОБРАЗОВАТЕЛЬНОЕ УЧРЕЖДЕНИЕ НОВОСИБИРСКОЙ ОБЛАСТИ «БОЛОТНИНСКИЙ ПЕДАГОГИЧЕСКИЙ КОЛЛЕДЖ»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tbl>
      <w:tblPr>
        <w:tblW w:w="0" w:type="auto"/>
        <w:jc w:val="center"/>
        <w:tblLook w:val="04A0"/>
      </w:tblPr>
      <w:tblGrid>
        <w:gridCol w:w="4670"/>
      </w:tblGrid>
      <w:tr w:rsidR="007239A4" w:rsidRPr="007239A4" w:rsidTr="002A08AC">
        <w:trPr>
          <w:trHeight w:val="2083"/>
          <w:jc w:val="center"/>
        </w:trPr>
        <w:tc>
          <w:tcPr>
            <w:tcW w:w="4670" w:type="dxa"/>
          </w:tcPr>
          <w:p w:rsidR="007239A4" w:rsidRPr="007239A4" w:rsidRDefault="007239A4" w:rsidP="007239A4">
            <w:pPr>
              <w:framePr w:h="13677" w:hRule="exact" w:hSpace="180" w:wrap="around" w:vAnchor="page" w:hAnchor="page" w:x="1629" w:y="982"/>
              <w:tabs>
                <w:tab w:val="left" w:pos="210"/>
                <w:tab w:val="left" w:pos="1440"/>
              </w:tabs>
              <w:ind w:firstLine="705"/>
              <w:jc w:val="right"/>
            </w:pPr>
          </w:p>
          <w:p w:rsidR="007239A4" w:rsidRPr="007239A4" w:rsidRDefault="007239A4" w:rsidP="007239A4">
            <w:pPr>
              <w:framePr w:h="13677" w:hRule="exact" w:hSpace="180" w:wrap="around" w:vAnchor="page" w:hAnchor="page" w:x="1629" w:y="982"/>
              <w:tabs>
                <w:tab w:val="left" w:pos="210"/>
                <w:tab w:val="left" w:pos="1440"/>
              </w:tabs>
              <w:ind w:firstLine="705"/>
              <w:jc w:val="both"/>
            </w:pPr>
          </w:p>
        </w:tc>
      </w:tr>
    </w:tbl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195"/>
        </w:tabs>
        <w:ind w:firstLine="705"/>
        <w:jc w:val="center"/>
        <w:rPr>
          <w:b/>
        </w:rPr>
      </w:pPr>
      <w:r w:rsidRPr="007239A4">
        <w:rPr>
          <w:b/>
        </w:rPr>
        <w:t xml:space="preserve">УЧЕБНО-МЕТОДИЧЕСКИЙ КОМПЛЕКС 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  <w:r w:rsidRPr="007239A4">
        <w:rPr>
          <w:b/>
        </w:rPr>
        <w:t xml:space="preserve"> МЕЖДИСЦИПЛИНАРНОМУ КУРСУ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  <w:r w:rsidRPr="007239A4">
        <w:rPr>
          <w:b/>
        </w:rPr>
        <w:t xml:space="preserve"> 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  <w:r w:rsidRPr="007239A4">
        <w:rPr>
          <w:b/>
        </w:rPr>
        <w:t>Теоретические и прикладные аспекты методической работы учителя начальных классов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  <w:r w:rsidRPr="007239A4">
        <w:rPr>
          <w:b/>
        </w:rPr>
        <w:t>Раздел 1 Освоение теоретических и прикладных аспектов методической работы учителя начальных классов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  <w:r w:rsidRPr="007239A4">
        <w:rPr>
          <w:b/>
        </w:rPr>
        <w:t>Для специальности 44.02.02 Преподавание в начальных классах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  <w:rPr>
          <w:b/>
        </w:rPr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255"/>
        </w:tabs>
        <w:jc w:val="right"/>
      </w:pPr>
      <w:r w:rsidRPr="007239A4">
        <w:t>Составитель: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right"/>
      </w:pPr>
      <w:r w:rsidRPr="007239A4">
        <w:t xml:space="preserve">Преподаватель Горева Е.И. 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  <w:r w:rsidRPr="007239A4">
        <w:t>Болотное, 2016</w:t>
      </w:r>
    </w:p>
    <w:p w:rsidR="007239A4" w:rsidRPr="007239A4" w:rsidRDefault="007239A4" w:rsidP="007239A4">
      <w:pPr>
        <w:framePr w:h="13677" w:hRule="exact" w:hSpace="180" w:wrap="around" w:vAnchor="page" w:hAnchor="page" w:x="1629" w:y="982"/>
        <w:tabs>
          <w:tab w:val="left" w:pos="3735"/>
        </w:tabs>
        <w:ind w:firstLine="705"/>
        <w:jc w:val="center"/>
      </w:pPr>
    </w:p>
    <w:p w:rsidR="0030629E" w:rsidRPr="007239A4" w:rsidRDefault="0030629E" w:rsidP="0030629E">
      <w:pPr>
        <w:jc w:val="right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rFonts w:eastAsia="Calibri"/>
          <w:b/>
          <w:bCs/>
        </w:rPr>
      </w:pPr>
      <w:r w:rsidRPr="007239A4">
        <w:t xml:space="preserve">Учебно-методический комплекс по </w:t>
      </w:r>
      <w:r w:rsidR="007239A4">
        <w:rPr>
          <w:b/>
        </w:rPr>
        <w:t xml:space="preserve"> МДК </w:t>
      </w:r>
      <w:r w:rsidRPr="007239A4">
        <w:rPr>
          <w:b/>
        </w:rPr>
        <w:t xml:space="preserve">04.01  </w:t>
      </w:r>
      <w:r w:rsidRPr="007239A4">
        <w:rPr>
          <w:rFonts w:eastAsia="Calibri"/>
          <w:b/>
          <w:bCs/>
        </w:rPr>
        <w:t xml:space="preserve">Теоретические и прикладные аспекты методической работы учителя начальных классов (раздел 1) </w:t>
      </w:r>
      <w:r w:rsidRPr="007239A4">
        <w:t xml:space="preserve">составлен в соответствии с требованиями к минимуму результатов освоения </w:t>
      </w:r>
      <w:r w:rsidRPr="007239A4">
        <w:rPr>
          <w:b/>
        </w:rPr>
        <w:t xml:space="preserve">ПМ.04 Методическое обеспечение образовательного процесса, </w:t>
      </w:r>
      <w:r w:rsidRPr="007239A4">
        <w:t xml:space="preserve">изложенными во ФГОС СПО по специальности  </w:t>
      </w:r>
      <w:r w:rsidRPr="007239A4">
        <w:rPr>
          <w:b/>
        </w:rPr>
        <w:t>44.02.02 Преподавание в начальных классах</w:t>
      </w:r>
      <w:r w:rsidR="00DE5C2F" w:rsidRPr="007239A4">
        <w:t>, утвержденном приказом</w:t>
      </w:r>
      <w:r w:rsidR="00015657" w:rsidRPr="007239A4">
        <w:t xml:space="preserve"> </w:t>
      </w:r>
      <w:proofErr w:type="spellStart"/>
      <w:r w:rsidR="00015657" w:rsidRPr="007239A4">
        <w:t>Минобрнауки</w:t>
      </w:r>
      <w:proofErr w:type="spellEnd"/>
      <w:r w:rsidR="00015657" w:rsidRPr="007239A4">
        <w:t xml:space="preserve"> России от 27.10.2014 N1353.</w:t>
      </w:r>
    </w:p>
    <w:p w:rsidR="002A08AC" w:rsidRPr="007239A4" w:rsidRDefault="002A08AC" w:rsidP="002A08AC">
      <w:pPr>
        <w:ind w:left="-284" w:firstLine="567"/>
        <w:jc w:val="both"/>
        <w:rPr>
          <w:i/>
        </w:rPr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i/>
        </w:rPr>
      </w:pPr>
      <w:r w:rsidRPr="007239A4">
        <w:t>Учебно-методический комплекс по междисциплинарному курсу (далее МДК) входит в</w:t>
      </w:r>
      <w:r w:rsidRPr="007239A4">
        <w:rPr>
          <w:b/>
        </w:rPr>
        <w:t xml:space="preserve">  </w:t>
      </w:r>
      <w:r w:rsidR="00015657" w:rsidRPr="007239A4">
        <w:rPr>
          <w:b/>
        </w:rPr>
        <w:t>ПМ.04</w:t>
      </w:r>
      <w:r w:rsidRPr="007239A4">
        <w:rPr>
          <w:b/>
        </w:rPr>
        <w:t>.</w:t>
      </w:r>
      <w:r w:rsidR="00015657" w:rsidRPr="007239A4">
        <w:rPr>
          <w:b/>
        </w:rPr>
        <w:t xml:space="preserve"> Методическое обеспечение образовательного процесса</w:t>
      </w:r>
      <w:r w:rsidRPr="007239A4">
        <w:rPr>
          <w:b/>
        </w:rPr>
        <w:t xml:space="preserve">  </w:t>
      </w:r>
      <w:r w:rsidRPr="007239A4">
        <w:t>и является частью ППССЗ ГАПОУ НСО «</w:t>
      </w:r>
      <w:proofErr w:type="spellStart"/>
      <w:r w:rsidRPr="007239A4">
        <w:t>Болотнинский</w:t>
      </w:r>
      <w:proofErr w:type="spellEnd"/>
      <w:r w:rsidRPr="007239A4">
        <w:t xml:space="preserve"> педагогический колледж» по специальности </w:t>
      </w:r>
      <w:r w:rsidR="00015657" w:rsidRPr="007239A4">
        <w:rPr>
          <w:b/>
        </w:rPr>
        <w:t>44.02.02</w:t>
      </w:r>
      <w:r w:rsidRPr="007239A4">
        <w:rPr>
          <w:b/>
        </w:rPr>
        <w:t xml:space="preserve"> </w:t>
      </w:r>
      <w:r w:rsidR="00015657" w:rsidRPr="007239A4">
        <w:rPr>
          <w:b/>
        </w:rPr>
        <w:t xml:space="preserve"> Преподавание в начальных классах</w:t>
      </w:r>
      <w:r w:rsidRPr="007239A4">
        <w:t>.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rFonts w:eastAsia="Calibri"/>
          <w:b/>
          <w:bCs/>
        </w:rPr>
      </w:pPr>
      <w:r w:rsidRPr="007239A4">
        <w:t xml:space="preserve">Учебно-методический комплекс по </w:t>
      </w:r>
      <w:r w:rsidR="00015657" w:rsidRPr="007239A4">
        <w:rPr>
          <w:b/>
        </w:rPr>
        <w:t xml:space="preserve"> МДК.04.01</w:t>
      </w:r>
      <w:r w:rsidRPr="007239A4">
        <w:rPr>
          <w:b/>
        </w:rPr>
        <w:t>.</w:t>
      </w:r>
      <w:r w:rsidRPr="007239A4">
        <w:rPr>
          <w:rFonts w:eastAsia="Calibri"/>
          <w:b/>
          <w:bCs/>
        </w:rPr>
        <w:t xml:space="preserve"> Теорети</w:t>
      </w:r>
      <w:r w:rsidR="00015657" w:rsidRPr="007239A4">
        <w:rPr>
          <w:rFonts w:eastAsia="Calibri"/>
          <w:b/>
          <w:bCs/>
        </w:rPr>
        <w:t>ческие и методические и прикладные аспекты методической работы учителя начальных классов</w:t>
      </w:r>
      <w:r w:rsidRPr="007239A4">
        <w:rPr>
          <w:rFonts w:eastAsia="Calibri"/>
          <w:b/>
          <w:bCs/>
        </w:rPr>
        <w:t xml:space="preserve"> </w:t>
      </w:r>
      <w:proofErr w:type="gramStart"/>
      <w:r w:rsidRPr="007239A4">
        <w:t>адресован</w:t>
      </w:r>
      <w:proofErr w:type="gramEnd"/>
      <w:r w:rsidRPr="007239A4">
        <w:t xml:space="preserve"> студентам очной и заочной форм  обучения. </w:t>
      </w:r>
    </w:p>
    <w:p w:rsidR="002A08AC" w:rsidRPr="007239A4" w:rsidRDefault="002A08AC" w:rsidP="002A08AC">
      <w:pPr>
        <w:ind w:left="-284" w:firstLine="567"/>
        <w:jc w:val="both"/>
      </w:pPr>
    </w:p>
    <w:p w:rsidR="002A08AC" w:rsidRPr="007239A4" w:rsidRDefault="002A08AC" w:rsidP="002A08AC">
      <w:pPr>
        <w:ind w:left="-284" w:firstLine="567"/>
        <w:jc w:val="both"/>
        <w:rPr>
          <w:i/>
        </w:rPr>
      </w:pPr>
      <w:r w:rsidRPr="007239A4">
        <w:t>УМК  включает теоретический блок, перечень практических занятий, задания для самостоятельной работы</w:t>
      </w:r>
      <w:r w:rsidR="006D1645" w:rsidRPr="007239A4">
        <w:t>, вопросы для самоконтроля, точки рубежного контрол</w:t>
      </w:r>
      <w:r w:rsidR="00C73423" w:rsidRPr="007239A4">
        <w:t xml:space="preserve">я, информационное обеспечение </w:t>
      </w:r>
      <w:r w:rsidR="006D1645" w:rsidRPr="007239A4">
        <w:t xml:space="preserve"> МДК.</w:t>
      </w:r>
      <w:r w:rsidRPr="007239A4">
        <w:t xml:space="preserve"> </w:t>
      </w: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6D1645" w:rsidP="006D1645">
      <w:pPr>
        <w:jc w:val="both"/>
      </w:pPr>
      <w:r w:rsidRPr="007239A4">
        <w:t>Рассмотрено и одобрено на заседании УМК специальности 44.02.02 Преподавание в начальных классах</w:t>
      </w: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i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DE4337" w:rsidRPr="007239A4" w:rsidRDefault="00DE4337" w:rsidP="006D1645">
      <w:pPr>
        <w:rPr>
          <w:b/>
        </w:rPr>
      </w:pPr>
    </w:p>
    <w:p w:rsidR="00DE4337" w:rsidRPr="007239A4" w:rsidRDefault="00DE4337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7239A4" w:rsidRDefault="007239A4" w:rsidP="00015657">
      <w:pPr>
        <w:jc w:val="center"/>
        <w:rPr>
          <w:b/>
        </w:rPr>
      </w:pPr>
    </w:p>
    <w:p w:rsidR="002A08AC" w:rsidRPr="007239A4" w:rsidRDefault="002A08AC" w:rsidP="00015657">
      <w:pPr>
        <w:jc w:val="center"/>
      </w:pPr>
      <w:r w:rsidRPr="007239A4">
        <w:lastRenderedPageBreak/>
        <w:t>СОДЕРЖАНИЕ</w:t>
      </w:r>
    </w:p>
    <w:p w:rsidR="002A08AC" w:rsidRPr="007239A4" w:rsidRDefault="002A08AC" w:rsidP="002A08AC">
      <w:pPr>
        <w:jc w:val="center"/>
      </w:pPr>
    </w:p>
    <w:tbl>
      <w:tblPr>
        <w:tblW w:w="99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55"/>
        <w:gridCol w:w="1843"/>
      </w:tblGrid>
      <w:tr w:rsidR="002A08AC" w:rsidRPr="007239A4" w:rsidTr="007239A4">
        <w:trPr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jc w:val="center"/>
            </w:pPr>
            <w:r w:rsidRPr="007239A4">
              <w:t>Наименование разделов</w:t>
            </w:r>
          </w:p>
        </w:tc>
        <w:tc>
          <w:tcPr>
            <w:tcW w:w="1843" w:type="dxa"/>
          </w:tcPr>
          <w:p w:rsidR="002A08AC" w:rsidRPr="007239A4" w:rsidRDefault="002A08AC" w:rsidP="002A08AC">
            <w:pPr>
              <w:pStyle w:val="a4"/>
              <w:spacing w:line="360" w:lineRule="auto"/>
              <w:jc w:val="center"/>
            </w:pPr>
            <w:r w:rsidRPr="007239A4">
              <w:t>стр.</w:t>
            </w:r>
          </w:p>
        </w:tc>
      </w:tr>
      <w:tr w:rsidR="002A08AC" w:rsidRPr="007239A4" w:rsidTr="007239A4">
        <w:trPr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bookmarkStart w:id="0" w:name="_Hlk454889729"/>
            <w:r w:rsidRPr="007239A4">
              <w:t>Введение</w:t>
            </w:r>
            <w:bookmarkEnd w:id="0"/>
          </w:p>
        </w:tc>
        <w:tc>
          <w:tcPr>
            <w:tcW w:w="1843" w:type="dxa"/>
          </w:tcPr>
          <w:p w:rsidR="002A08AC" w:rsidRPr="007239A4" w:rsidRDefault="006D1645" w:rsidP="002A08AC">
            <w:pPr>
              <w:spacing w:line="360" w:lineRule="auto"/>
              <w:jc w:val="center"/>
            </w:pPr>
            <w:r w:rsidRPr="007239A4">
              <w:t>4</w:t>
            </w:r>
          </w:p>
        </w:tc>
      </w:tr>
      <w:tr w:rsidR="002A08AC" w:rsidRPr="007239A4" w:rsidTr="007239A4">
        <w:trPr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r w:rsidRPr="007239A4">
              <w:t>1. Образовательный маршрут</w:t>
            </w:r>
          </w:p>
        </w:tc>
        <w:tc>
          <w:tcPr>
            <w:tcW w:w="1843" w:type="dxa"/>
          </w:tcPr>
          <w:p w:rsidR="002A08AC" w:rsidRPr="007239A4" w:rsidRDefault="002A08AC" w:rsidP="002A08AC">
            <w:pPr>
              <w:spacing w:line="360" w:lineRule="auto"/>
              <w:jc w:val="center"/>
            </w:pPr>
            <w:r w:rsidRPr="007239A4">
              <w:t>8</w:t>
            </w:r>
          </w:p>
        </w:tc>
      </w:tr>
      <w:tr w:rsidR="002A08AC" w:rsidRPr="007239A4" w:rsidTr="007239A4">
        <w:trPr>
          <w:trHeight w:val="1674"/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r w:rsidRPr="007239A4">
              <w:t>2. Содержание междисциплинарного курса</w:t>
            </w:r>
          </w:p>
          <w:p w:rsidR="002A08AC" w:rsidRPr="007239A4" w:rsidRDefault="002A08AC" w:rsidP="002A08AC">
            <w:pPr>
              <w:spacing w:line="360" w:lineRule="auto"/>
            </w:pPr>
            <w:r w:rsidRPr="007239A4">
              <w:t>2.1. Краткое содержание тео</w:t>
            </w:r>
            <w:r w:rsidR="00015657" w:rsidRPr="007239A4">
              <w:t>ретического материала программы</w:t>
            </w:r>
          </w:p>
          <w:p w:rsidR="002A08AC" w:rsidRPr="007239A4" w:rsidRDefault="002A08AC" w:rsidP="002A08AC">
            <w:pPr>
              <w:spacing w:line="360" w:lineRule="auto"/>
            </w:pPr>
            <w:r w:rsidRPr="007239A4">
              <w:t>2</w:t>
            </w:r>
            <w:r w:rsidR="00015657" w:rsidRPr="007239A4">
              <w:t>.2</w:t>
            </w:r>
            <w:r w:rsidRPr="007239A4">
              <w:t>. Практические занятия</w:t>
            </w:r>
          </w:p>
          <w:p w:rsidR="002A08AC" w:rsidRPr="007239A4" w:rsidRDefault="002A08AC" w:rsidP="002A08AC">
            <w:pPr>
              <w:spacing w:line="360" w:lineRule="auto"/>
            </w:pPr>
            <w:r w:rsidRPr="007239A4">
              <w:t>2</w:t>
            </w:r>
            <w:r w:rsidR="00015657" w:rsidRPr="007239A4">
              <w:t>.3</w:t>
            </w:r>
            <w:r w:rsidRPr="007239A4">
              <w:t>. Самостоятельная работа</w:t>
            </w:r>
          </w:p>
        </w:tc>
        <w:tc>
          <w:tcPr>
            <w:tcW w:w="1843" w:type="dxa"/>
          </w:tcPr>
          <w:p w:rsidR="002A08AC" w:rsidRDefault="006D1645" w:rsidP="002A08AC">
            <w:pPr>
              <w:spacing w:line="360" w:lineRule="auto"/>
              <w:jc w:val="center"/>
            </w:pPr>
            <w:r w:rsidRPr="007239A4">
              <w:t>8</w:t>
            </w:r>
          </w:p>
          <w:p w:rsidR="007239A4" w:rsidRDefault="007239A4" w:rsidP="002A08AC">
            <w:pPr>
              <w:spacing w:line="360" w:lineRule="auto"/>
              <w:jc w:val="center"/>
            </w:pPr>
            <w:r>
              <w:t>8</w:t>
            </w:r>
          </w:p>
          <w:p w:rsidR="007239A4" w:rsidRDefault="007239A4" w:rsidP="002A08AC">
            <w:pPr>
              <w:spacing w:line="360" w:lineRule="auto"/>
              <w:jc w:val="center"/>
            </w:pPr>
            <w:r>
              <w:t>9</w:t>
            </w:r>
          </w:p>
          <w:p w:rsidR="007239A4" w:rsidRPr="007239A4" w:rsidRDefault="007239A4" w:rsidP="002A08AC">
            <w:pPr>
              <w:spacing w:line="360" w:lineRule="auto"/>
              <w:jc w:val="center"/>
            </w:pPr>
            <w:r>
              <w:t>12</w:t>
            </w:r>
          </w:p>
        </w:tc>
      </w:tr>
      <w:tr w:rsidR="002A08AC" w:rsidRPr="007239A4" w:rsidTr="007239A4">
        <w:trPr>
          <w:trHeight w:val="488"/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r w:rsidRPr="007239A4">
              <w:t>3. Методические рекомендации к выполнению практических    заданий</w:t>
            </w:r>
          </w:p>
        </w:tc>
        <w:tc>
          <w:tcPr>
            <w:tcW w:w="1843" w:type="dxa"/>
          </w:tcPr>
          <w:p w:rsidR="002A08AC" w:rsidRPr="007239A4" w:rsidRDefault="002A08AC" w:rsidP="002A08AC">
            <w:pPr>
              <w:spacing w:line="360" w:lineRule="auto"/>
              <w:jc w:val="center"/>
            </w:pPr>
            <w:r w:rsidRPr="007239A4">
              <w:t>13</w:t>
            </w:r>
          </w:p>
        </w:tc>
      </w:tr>
      <w:tr w:rsidR="002A08AC" w:rsidRPr="007239A4" w:rsidTr="007239A4">
        <w:trPr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r w:rsidRPr="007239A4">
              <w:t>4. Контроль и оценка результ</w:t>
            </w:r>
            <w:r w:rsidR="006D1645" w:rsidRPr="007239A4">
              <w:t>атов освоения МДК</w:t>
            </w:r>
          </w:p>
        </w:tc>
        <w:tc>
          <w:tcPr>
            <w:tcW w:w="1843" w:type="dxa"/>
          </w:tcPr>
          <w:p w:rsidR="002A08AC" w:rsidRPr="007239A4" w:rsidRDefault="002A08AC" w:rsidP="002A08AC">
            <w:pPr>
              <w:spacing w:line="360" w:lineRule="auto"/>
              <w:jc w:val="center"/>
            </w:pPr>
            <w:r w:rsidRPr="007239A4">
              <w:t>38</w:t>
            </w:r>
          </w:p>
        </w:tc>
      </w:tr>
      <w:tr w:rsidR="002A08AC" w:rsidRPr="007239A4" w:rsidTr="007239A4">
        <w:trPr>
          <w:tblCellSpacing w:w="0" w:type="dxa"/>
        </w:trPr>
        <w:tc>
          <w:tcPr>
            <w:tcW w:w="8155" w:type="dxa"/>
          </w:tcPr>
          <w:p w:rsidR="002A08AC" w:rsidRPr="007239A4" w:rsidRDefault="002A08AC" w:rsidP="002A08AC">
            <w:pPr>
              <w:spacing w:line="360" w:lineRule="auto"/>
            </w:pPr>
            <w:r w:rsidRPr="007239A4">
              <w:t>5. Инфор</w:t>
            </w:r>
            <w:r w:rsidR="00C73423" w:rsidRPr="007239A4">
              <w:t>мационное обеспечение МДК</w:t>
            </w:r>
          </w:p>
        </w:tc>
        <w:tc>
          <w:tcPr>
            <w:tcW w:w="1843" w:type="dxa"/>
          </w:tcPr>
          <w:p w:rsidR="002A08AC" w:rsidRPr="007239A4" w:rsidRDefault="007239A4" w:rsidP="002A08AC">
            <w:pPr>
              <w:spacing w:line="360" w:lineRule="auto"/>
              <w:jc w:val="center"/>
            </w:pPr>
            <w:r>
              <w:t>38</w:t>
            </w:r>
          </w:p>
        </w:tc>
      </w:tr>
      <w:tr w:rsidR="006D1645" w:rsidRPr="007239A4" w:rsidTr="007239A4">
        <w:trPr>
          <w:tblCellSpacing w:w="0" w:type="dxa"/>
        </w:trPr>
        <w:tc>
          <w:tcPr>
            <w:tcW w:w="8155" w:type="dxa"/>
          </w:tcPr>
          <w:p w:rsidR="006D1645" w:rsidRPr="007239A4" w:rsidRDefault="006D1645" w:rsidP="002A08AC">
            <w:pPr>
              <w:spacing w:line="360" w:lineRule="auto"/>
            </w:pPr>
            <w:r w:rsidRPr="007239A4">
              <w:t xml:space="preserve">Приложения </w:t>
            </w:r>
          </w:p>
        </w:tc>
        <w:tc>
          <w:tcPr>
            <w:tcW w:w="1843" w:type="dxa"/>
          </w:tcPr>
          <w:p w:rsidR="006D1645" w:rsidRPr="007239A4" w:rsidRDefault="007239A4" w:rsidP="002A08AC">
            <w:pPr>
              <w:spacing w:line="360" w:lineRule="auto"/>
              <w:jc w:val="center"/>
            </w:pPr>
            <w:r>
              <w:t>40</w:t>
            </w:r>
          </w:p>
        </w:tc>
      </w:tr>
    </w:tbl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jc w:val="center"/>
        <w:rPr>
          <w:b/>
        </w:rPr>
      </w:pPr>
    </w:p>
    <w:p w:rsidR="002A08AC" w:rsidRPr="007239A4" w:rsidRDefault="002A08AC" w:rsidP="002A08AC">
      <w:pPr>
        <w:ind w:left="360"/>
        <w:jc w:val="center"/>
        <w:rPr>
          <w:b/>
        </w:rPr>
      </w:pPr>
    </w:p>
    <w:p w:rsidR="002A08AC" w:rsidRPr="007239A4" w:rsidRDefault="002A08AC" w:rsidP="002A08AC">
      <w:pPr>
        <w:ind w:left="360"/>
        <w:jc w:val="center"/>
        <w:rPr>
          <w:b/>
        </w:rPr>
      </w:pPr>
    </w:p>
    <w:p w:rsidR="002A08AC" w:rsidRPr="007239A4" w:rsidRDefault="002A08AC" w:rsidP="002A08AC">
      <w:pPr>
        <w:ind w:left="360"/>
        <w:jc w:val="center"/>
        <w:rPr>
          <w:b/>
        </w:rPr>
      </w:pPr>
    </w:p>
    <w:p w:rsidR="002A08AC" w:rsidRPr="007239A4" w:rsidRDefault="002A08AC" w:rsidP="002A08AC">
      <w:pPr>
        <w:ind w:left="360"/>
        <w:jc w:val="center"/>
        <w:rPr>
          <w:b/>
        </w:rPr>
      </w:pPr>
    </w:p>
    <w:p w:rsidR="006D1645" w:rsidRPr="007239A4" w:rsidRDefault="006D1645" w:rsidP="006D1645">
      <w:pPr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7239A4" w:rsidRDefault="007239A4" w:rsidP="006D1645">
      <w:pPr>
        <w:jc w:val="center"/>
        <w:rPr>
          <w:b/>
        </w:rPr>
      </w:pPr>
    </w:p>
    <w:p w:rsidR="002A08AC" w:rsidRPr="007239A4" w:rsidRDefault="002A08AC" w:rsidP="006D1645">
      <w:pPr>
        <w:jc w:val="center"/>
        <w:rPr>
          <w:b/>
        </w:rPr>
      </w:pPr>
      <w:r w:rsidRPr="007239A4">
        <w:rPr>
          <w:b/>
        </w:rPr>
        <w:lastRenderedPageBreak/>
        <w:t>ВВЕДЕНИЕ</w:t>
      </w:r>
    </w:p>
    <w:p w:rsidR="002A08AC" w:rsidRPr="007239A4" w:rsidRDefault="002A08AC" w:rsidP="002A08AC">
      <w:pPr>
        <w:ind w:left="360"/>
        <w:jc w:val="center"/>
        <w:rPr>
          <w:b/>
        </w:rPr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239A4">
        <w:t xml:space="preserve">Учебно-методический комплекс по МДК </w:t>
      </w:r>
      <w:r w:rsidR="00015657" w:rsidRPr="007239A4">
        <w:rPr>
          <w:rFonts w:eastAsia="Calibri"/>
          <w:bCs/>
        </w:rPr>
        <w:t>04.01</w:t>
      </w:r>
      <w:r w:rsidRPr="007239A4">
        <w:rPr>
          <w:rFonts w:eastAsia="Calibri"/>
          <w:bCs/>
        </w:rPr>
        <w:t>.</w:t>
      </w:r>
      <w:r w:rsidRPr="007239A4">
        <w:rPr>
          <w:rFonts w:eastAsia="Calibri"/>
          <w:b/>
          <w:bCs/>
        </w:rPr>
        <w:t xml:space="preserve"> Теорет</w:t>
      </w:r>
      <w:r w:rsidR="00015657" w:rsidRPr="007239A4">
        <w:rPr>
          <w:rFonts w:eastAsia="Calibri"/>
          <w:b/>
          <w:bCs/>
        </w:rPr>
        <w:t>ические и прикладные аспекты методической работы учителя начальных классов</w:t>
      </w:r>
      <w:r w:rsidRPr="007239A4">
        <w:rPr>
          <w:b/>
        </w:rPr>
        <w:t xml:space="preserve"> </w:t>
      </w:r>
      <w:r w:rsidRPr="007239A4">
        <w:t>является частью профес</w:t>
      </w:r>
      <w:r w:rsidR="00015657" w:rsidRPr="007239A4">
        <w:t>сионального модуля ПМ.04</w:t>
      </w:r>
      <w:r w:rsidRPr="007239A4">
        <w:t>.</w:t>
      </w:r>
      <w:r w:rsidR="00015657" w:rsidRPr="007239A4">
        <w:rPr>
          <w:b/>
        </w:rPr>
        <w:t>Методическое обеспечение образовательного процесса</w:t>
      </w:r>
      <w:r w:rsidRPr="007239A4">
        <w:t xml:space="preserve">  и</w:t>
      </w:r>
      <w:r w:rsidRPr="007239A4">
        <w:rPr>
          <w:i/>
        </w:rPr>
        <w:t xml:space="preserve"> </w:t>
      </w:r>
      <w:r w:rsidRPr="007239A4">
        <w:t>создан  в помощь для работы на занятиях,  при выполнении домашнего задания и подготовки к текущему и итоговому контролю по дисциплине.</w:t>
      </w:r>
    </w:p>
    <w:p w:rsidR="002A08AC" w:rsidRPr="007239A4" w:rsidRDefault="002A08AC" w:rsidP="002A08AC">
      <w:pPr>
        <w:ind w:firstLine="567"/>
        <w:jc w:val="both"/>
      </w:pPr>
    </w:p>
    <w:p w:rsidR="002A08AC" w:rsidRPr="007239A4" w:rsidRDefault="002A08AC" w:rsidP="002A08AC">
      <w:pPr>
        <w:ind w:firstLine="567"/>
        <w:jc w:val="both"/>
      </w:pPr>
      <w:r w:rsidRPr="007239A4">
        <w:t xml:space="preserve">УМК по МДК включает теоретический блок, перечень практических занятий, задания для самостоятельного изучения тем дисциплины, </w:t>
      </w:r>
      <w:r w:rsidR="003E3CE2" w:rsidRPr="007239A4">
        <w:t xml:space="preserve">критерии оценивания выполнения </w:t>
      </w:r>
      <w:r w:rsidR="00766569" w:rsidRPr="007239A4">
        <w:t>заданий для самостоятельно</w:t>
      </w:r>
      <w:r w:rsidR="007239A4">
        <w:t>й работы, точки рубежного контроля, информационное обеспечение МДК.</w:t>
      </w:r>
    </w:p>
    <w:p w:rsidR="002A08AC" w:rsidRPr="007239A4" w:rsidRDefault="002A08AC" w:rsidP="002A08AC">
      <w:pPr>
        <w:autoSpaceDE w:val="0"/>
        <w:autoSpaceDN w:val="0"/>
        <w:adjustRightInd w:val="0"/>
        <w:ind w:firstLine="567"/>
        <w:jc w:val="both"/>
      </w:pPr>
      <w:r w:rsidRPr="007239A4">
        <w:t xml:space="preserve">Приступая к изучению  МДК, необходимо внимательно изучить список рекомендованной основной и вспомогательной литературы. </w:t>
      </w:r>
    </w:p>
    <w:p w:rsidR="002A08AC" w:rsidRPr="007239A4" w:rsidRDefault="002A08AC" w:rsidP="002A08AC">
      <w:pPr>
        <w:autoSpaceDE w:val="0"/>
        <w:autoSpaceDN w:val="0"/>
        <w:adjustRightInd w:val="0"/>
        <w:ind w:firstLine="567"/>
        <w:jc w:val="both"/>
      </w:pPr>
      <w:r w:rsidRPr="007239A4">
        <w:t xml:space="preserve">По каждой теме в УМК перечислены основные понятия и термины, вопросы, необходимые для изучения (план изучения темы), а также краткая информация по каждому вопросу из подлежащих изучению.  Наличие тезисной информации по теме позволит Вам вспомнить ключевые моменты, рассмотренные преподавателем на занятии.  </w:t>
      </w:r>
    </w:p>
    <w:p w:rsidR="002A08AC" w:rsidRPr="007239A4" w:rsidRDefault="002A08AC" w:rsidP="002A08AC">
      <w:pPr>
        <w:autoSpaceDE w:val="0"/>
        <w:autoSpaceDN w:val="0"/>
        <w:adjustRightInd w:val="0"/>
        <w:ind w:firstLine="567"/>
        <w:jc w:val="both"/>
      </w:pPr>
      <w:r w:rsidRPr="007239A4">
        <w:t>После изучения теоретического блока приведен  перечень практических работ, выполнение которых обязательно. Наличие положительной оценки по практическим работам необходимо для получения зачета по МДК.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239A4">
        <w:t>В процессе изучения МДК предусмотрена самостоятельная внеаудиторная работа, включающая работу с первоисточниками,</w:t>
      </w:r>
      <w:r w:rsidR="00015657" w:rsidRPr="007239A4">
        <w:t xml:space="preserve"> составление доклада, тематического плана, программы самообразования, анализ предметно-развивающей среды, составление плана статьи, реферата</w:t>
      </w:r>
      <w:r w:rsidRPr="007239A4">
        <w:t xml:space="preserve"> и др. 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7239A4">
        <w:t xml:space="preserve">По  итогам изучения  МДК проводится  </w:t>
      </w:r>
      <w:r w:rsidR="00015657" w:rsidRPr="007239A4">
        <w:t xml:space="preserve">дифференцированный </w:t>
      </w:r>
      <w:r w:rsidRPr="007239A4">
        <w:t>зачет</w:t>
      </w:r>
      <w:r w:rsidRPr="007239A4">
        <w:rPr>
          <w:i/>
        </w:rPr>
        <w:t xml:space="preserve">. 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239A4">
        <w:t xml:space="preserve">В результате освоения МДК студенты должны </w:t>
      </w:r>
      <w:r w:rsidRPr="007239A4">
        <w:rPr>
          <w:b/>
        </w:rPr>
        <w:t xml:space="preserve">уметь: 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 xml:space="preserve">- определять цели и задачи, планировать обучение и воспитание </w:t>
      </w:r>
      <w:proofErr w:type="gramStart"/>
      <w:r w:rsidRPr="007239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9A4">
        <w:rPr>
          <w:rFonts w:ascii="Times New Roman" w:hAnsi="Times New Roman" w:cs="Times New Roman"/>
          <w:sz w:val="24"/>
          <w:szCs w:val="24"/>
        </w:rPr>
        <w:t>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осуществлять планирование с учетом возрастных и индивидуально-психологических особенностей обучающихся;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определять педагогические проблемы методического характера и находить способы их решения;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адаптировать имеющиеся методические разработки;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создавать в кабинете предметно-развивающую среду;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готовить и оформлять отчеты, рефераты, конспекты;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оформлять результаты исследовательской и проектной работы;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239A4">
        <w:t>В результате освоения МДК студенты</w:t>
      </w:r>
      <w:r w:rsidRPr="007239A4">
        <w:rPr>
          <w:b/>
        </w:rPr>
        <w:t xml:space="preserve"> знать: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теоретические основы методической деятельности учителя начальных классов;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 xml:space="preserve">- теоретические основы, методику планирования в начальном образовании, требования к </w:t>
      </w:r>
      <w:r w:rsidRPr="007239A4">
        <w:rPr>
          <w:rFonts w:ascii="Times New Roman" w:hAnsi="Times New Roman" w:cs="Times New Roman"/>
          <w:sz w:val="24"/>
          <w:szCs w:val="24"/>
        </w:rPr>
        <w:lastRenderedPageBreak/>
        <w:t>оформлению соответствующей документации;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особенности современных подходов и педагогических технологий в области начального общего образования;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концептуальные основы и содержание примерных программ начального общего образования;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концептуальные основы и содержание вариативных программ начального общего образования;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педагогические, гигиенические, специальные требования к созданию предметно-развивающей среды в кабинете;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источники, способы обобщения, представления и распространения педагогического опыта;</w:t>
      </w:r>
    </w:p>
    <w:p w:rsidR="00015657" w:rsidRPr="007239A4" w:rsidRDefault="00015657" w:rsidP="00015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39A4">
        <w:rPr>
          <w:rFonts w:ascii="Times New Roman" w:hAnsi="Times New Roman" w:cs="Times New Roman"/>
          <w:sz w:val="24"/>
          <w:szCs w:val="24"/>
        </w:rPr>
        <w:t>- логику подготовки и требования к устному выступлению, отчету, реферированию, конспектированию;</w:t>
      </w:r>
    </w:p>
    <w:p w:rsidR="00015657" w:rsidRPr="007239A4" w:rsidRDefault="00015657" w:rsidP="0001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- основы организации опытно-экспериментальной работы в сфере образования</w:t>
      </w:r>
    </w:p>
    <w:p w:rsidR="00015657" w:rsidRPr="007239A4" w:rsidRDefault="00015657" w:rsidP="0001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A08AC" w:rsidRPr="007239A4" w:rsidRDefault="002A08AC" w:rsidP="007239A4">
      <w:pPr>
        <w:ind w:firstLine="708"/>
        <w:jc w:val="both"/>
        <w:rPr>
          <w:rStyle w:val="FontStyle72"/>
          <w:bCs w:val="0"/>
          <w:sz w:val="24"/>
          <w:szCs w:val="24"/>
        </w:rPr>
      </w:pPr>
      <w:r w:rsidRPr="007239A4">
        <w:rPr>
          <w:rStyle w:val="FontStyle72"/>
          <w:b w:val="0"/>
          <w:sz w:val="24"/>
          <w:szCs w:val="24"/>
        </w:rPr>
        <w:t>В результате освоения МДК   должны быть сформированы общие компетенции (ОК):</w:t>
      </w:r>
      <w:r w:rsidRPr="007239A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0"/>
      </w:tblGrid>
      <w:tr w:rsidR="00015657" w:rsidRPr="007239A4" w:rsidTr="00A31E1A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57" w:rsidRPr="007239A4" w:rsidRDefault="00015657" w:rsidP="00CC15FF">
            <w:pPr>
              <w:jc w:val="center"/>
              <w:rPr>
                <w:b/>
                <w:bCs/>
              </w:rPr>
            </w:pPr>
            <w:r w:rsidRPr="007239A4">
              <w:rPr>
                <w:b/>
                <w:bCs/>
              </w:rPr>
              <w:t xml:space="preserve">Результаты </w:t>
            </w:r>
          </w:p>
          <w:p w:rsidR="00015657" w:rsidRPr="007239A4" w:rsidRDefault="00015657" w:rsidP="00CC15FF">
            <w:pPr>
              <w:jc w:val="center"/>
              <w:rPr>
                <w:b/>
                <w:bCs/>
              </w:rPr>
            </w:pPr>
            <w:r w:rsidRPr="007239A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657" w:rsidRPr="007239A4" w:rsidRDefault="00015657" w:rsidP="00CC15FF">
            <w:pPr>
              <w:jc w:val="center"/>
              <w:rPr>
                <w:bCs/>
              </w:rPr>
            </w:pPr>
            <w:r w:rsidRPr="007239A4">
              <w:rPr>
                <w:b/>
              </w:rPr>
              <w:t>Основные показатели оценки результата</w:t>
            </w:r>
          </w:p>
        </w:tc>
      </w:tr>
      <w:tr w:rsidR="00015657" w:rsidRPr="007239A4" w:rsidTr="00A31E1A">
        <w:trPr>
          <w:trHeight w:val="306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015657" w:rsidRPr="007239A4" w:rsidRDefault="00015657" w:rsidP="00CC15FF">
            <w:pPr>
              <w:pStyle w:val="a9"/>
              <w:widowControl w:val="0"/>
              <w:ind w:left="0" w:firstLine="720"/>
              <w:jc w:val="both"/>
              <w:rPr>
                <w:bCs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 xml:space="preserve"> </w:t>
            </w:r>
            <w:r w:rsidRPr="007239A4">
              <w:rPr>
                <w:rStyle w:val="FontStyle22"/>
                <w:b w:val="0"/>
                <w:sz w:val="24"/>
              </w:rPr>
              <w:t>Обоснованность в осознании сущности и социальной значимости своей будущей профессии  при систематизации и оценке педагогического опыта и образовательных технологий в области  начального общего образования.</w:t>
            </w:r>
          </w:p>
        </w:tc>
      </w:tr>
      <w:tr w:rsidR="00015657" w:rsidRPr="007239A4" w:rsidTr="00A31E1A">
        <w:trPr>
          <w:trHeight w:val="273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t xml:space="preserve">Результативность в организации </w:t>
            </w:r>
            <w:r w:rsidRPr="007239A4">
              <w:rPr>
                <w:rStyle w:val="FontStyle22"/>
                <w:b w:val="0"/>
                <w:sz w:val="24"/>
              </w:rPr>
              <w:t>собственной деятельности,  определении методов решения профессиональных задач, оценке их эффективности и качества при разработке учебно-методических материалов.</w:t>
            </w:r>
          </w:p>
        </w:tc>
      </w:tr>
      <w:tr w:rsidR="00015657" w:rsidRPr="007239A4" w:rsidTr="00A31E1A">
        <w:trPr>
          <w:trHeight w:val="1044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3. Оценивать риски и принимать решения в нестандартных ситуациях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rStyle w:val="FontStyle22"/>
                <w:b w:val="0"/>
                <w:sz w:val="24"/>
              </w:rPr>
              <w:t>Аргументированность в принятии решений в нестандартных ситуациях и оценке рисков в организации проектной и исследовательской деятельности.</w:t>
            </w:r>
          </w:p>
        </w:tc>
      </w:tr>
      <w:tr w:rsidR="00015657" w:rsidRPr="007239A4" w:rsidTr="00A31E1A">
        <w:trPr>
          <w:trHeight w:val="2304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Результативность осуществления поиска, анализа и оценки информации, необходимой для выбора учебно-методического комплекта и разработки учебно-методических материалов.</w:t>
            </w:r>
          </w:p>
        </w:tc>
      </w:tr>
      <w:tr w:rsidR="00015657" w:rsidRPr="007239A4" w:rsidTr="00A31E1A">
        <w:trPr>
          <w:trHeight w:val="1669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Целесообразность использования ИКТ (сетевые, мультимедиа, интерактивные) при моделировании предметно-развивающей среды в кабинете.</w:t>
            </w:r>
          </w:p>
        </w:tc>
      </w:tr>
      <w:tr w:rsidR="00015657" w:rsidRPr="007239A4" w:rsidTr="00A31E1A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widowControl w:val="0"/>
              <w:jc w:val="both"/>
            </w:pPr>
            <w:r w:rsidRPr="007239A4">
              <w:t xml:space="preserve">ОК 6. Работать в коллективе и команде, взаимодействовать с руководством, коллегами и </w:t>
            </w:r>
            <w:r w:rsidRPr="007239A4">
              <w:lastRenderedPageBreak/>
              <w:t>социальными партнерами</w:t>
            </w:r>
          </w:p>
          <w:p w:rsidR="00015657" w:rsidRPr="007239A4" w:rsidRDefault="00015657" w:rsidP="00CC15FF">
            <w:pPr>
              <w:pStyle w:val="a9"/>
              <w:widowControl w:val="0"/>
              <w:ind w:left="0" w:firstLine="72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lastRenderedPageBreak/>
              <w:t xml:space="preserve">Соблюдение правил работы в коллективе и команде, с коллегами и социальными партнерами при выполнении исследовательской и проектной </w:t>
            </w:r>
            <w:r w:rsidRPr="007239A4">
              <w:lastRenderedPageBreak/>
              <w:t>деятельности.</w:t>
            </w:r>
          </w:p>
        </w:tc>
      </w:tr>
      <w:tr w:rsidR="00015657" w:rsidRPr="007239A4" w:rsidTr="00A31E1A">
        <w:trPr>
          <w:trHeight w:val="2304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lastRenderedPageBreak/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</w:pPr>
            <w:r w:rsidRPr="007239A4">
              <w:rPr>
                <w:bCs/>
              </w:rPr>
              <w:t xml:space="preserve">Обоснованность постановки цели, выбора методов и приемов, направленных на формирование мотивации обучающихся при выборе учебно-методического комплекта, разработке учебно-методических материалов, построении предметно-развивающей среды </w:t>
            </w:r>
            <w:r w:rsidRPr="007239A4">
              <w:rPr>
                <w:rStyle w:val="FontStyle22"/>
                <w:b w:val="0"/>
                <w:sz w:val="24"/>
              </w:rPr>
              <w:t>с принятием на себя ответственности за качество образовательного процесса.</w:t>
            </w:r>
          </w:p>
        </w:tc>
      </w:tr>
      <w:tr w:rsidR="00015657" w:rsidRPr="007239A4" w:rsidTr="00A31E1A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rStyle w:val="FontStyle22"/>
                <w:b w:val="0"/>
                <w:sz w:val="24"/>
              </w:rPr>
              <w:t>Рациональность определения задач профессионального и личностного развития, планирования самообразования и повышения квалификации при систематизации и оценке педагогического опыта и образовательных технологий.</w:t>
            </w:r>
          </w:p>
        </w:tc>
      </w:tr>
      <w:tr w:rsidR="00015657" w:rsidRPr="007239A4" w:rsidTr="00A31E1A">
        <w:trPr>
          <w:trHeight w:val="1971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9. 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rStyle w:val="FontStyle22"/>
                <w:b w:val="0"/>
                <w:sz w:val="24"/>
              </w:rPr>
              <w:t>Результативность учёта обновления  целей, содержания профессиональной деятельности учителя начальных классов,  смены технологий при разработке учебно-методических материалов, выборе учебно-методического комплекта.</w:t>
            </w:r>
          </w:p>
        </w:tc>
      </w:tr>
      <w:tr w:rsidR="00015657" w:rsidRPr="007239A4" w:rsidTr="00A31E1A">
        <w:trPr>
          <w:trHeight w:val="1431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10. Осуществлять профилактику травматизма, обеспечивать охрану жизни и здоровья детей</w:t>
            </w:r>
          </w:p>
          <w:p w:rsidR="00015657" w:rsidRPr="007239A4" w:rsidRDefault="00015657" w:rsidP="00CC15FF">
            <w:pPr>
              <w:pStyle w:val="a9"/>
              <w:widowControl w:val="0"/>
              <w:ind w:left="0" w:firstLine="72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Аргументированность отбора способов профилактики   травматизма, обеспечения охраны жизни и здоровья детей при моделировании предметно-развивающей среды в кабинете.</w:t>
            </w:r>
          </w:p>
        </w:tc>
      </w:tr>
      <w:tr w:rsidR="00015657" w:rsidRPr="007239A4" w:rsidTr="00A31E1A">
        <w:trPr>
          <w:trHeight w:val="1251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pStyle w:val="a9"/>
              <w:widowControl w:val="0"/>
              <w:ind w:left="0" w:firstLine="0"/>
              <w:jc w:val="both"/>
            </w:pPr>
            <w:r w:rsidRPr="007239A4">
              <w:t>ОК 11. Строить профессиональную деятельность с соблюдением правовых норм, ее регулирующих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57" w:rsidRPr="007239A4" w:rsidRDefault="00015657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Соответствие профессиональной деятельности правовым нормам, ее регулирующим при выборе учебно-методического комплекта и разработке учебно-методических материалов.</w:t>
            </w:r>
          </w:p>
        </w:tc>
      </w:tr>
    </w:tbl>
    <w:p w:rsidR="00A31E1A" w:rsidRPr="007239A4" w:rsidRDefault="00A31E1A" w:rsidP="00A3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pacing w:val="-6"/>
        </w:rPr>
      </w:pPr>
      <w:r w:rsidRPr="007239A4">
        <w:rPr>
          <w:spacing w:val="-6"/>
        </w:rPr>
        <w:t xml:space="preserve">            </w:t>
      </w:r>
    </w:p>
    <w:p w:rsidR="00A31E1A" w:rsidRPr="007239A4" w:rsidRDefault="00A31E1A" w:rsidP="00A3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pacing w:val="-6"/>
        </w:rPr>
      </w:pPr>
      <w:r w:rsidRPr="007239A4">
        <w:rPr>
          <w:spacing w:val="-6"/>
        </w:rPr>
        <w:t xml:space="preserve">           Содержание МДК </w:t>
      </w:r>
      <w:r w:rsidRPr="007239A4">
        <w:t>частью профессионального модуля ПМ.04.</w:t>
      </w:r>
      <w:r w:rsidRPr="007239A4">
        <w:rPr>
          <w:b/>
        </w:rPr>
        <w:t xml:space="preserve"> Методическое обеспечение образовательного процесса </w:t>
      </w:r>
      <w:r w:rsidRPr="007239A4">
        <w:rPr>
          <w:spacing w:val="-6"/>
        </w:rPr>
        <w:t xml:space="preserve">и направлено на формирование профессиональных компетенций в рамках профессионального модуля 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7"/>
        <w:jc w:val="both"/>
        <w:rPr>
          <w:b/>
        </w:rPr>
      </w:pPr>
      <w:r w:rsidRPr="007239A4">
        <w:rPr>
          <w:spacing w:val="-6"/>
        </w:rPr>
        <w:t xml:space="preserve">В таблице ниже приведены профессиональные компетенции, на формирование которых направлено содержание  </w:t>
      </w:r>
      <w:r w:rsidRPr="007239A4">
        <w:rPr>
          <w:b/>
        </w:rPr>
        <w:t xml:space="preserve">МДК </w:t>
      </w:r>
      <w:r w:rsidR="00A31E1A" w:rsidRPr="007239A4">
        <w:rPr>
          <w:rFonts w:eastAsia="Calibri"/>
          <w:bCs/>
        </w:rPr>
        <w:t>04.01</w:t>
      </w:r>
      <w:r w:rsidRPr="007239A4">
        <w:rPr>
          <w:rFonts w:eastAsia="Calibri"/>
          <w:bCs/>
        </w:rPr>
        <w:t>.</w:t>
      </w:r>
      <w:r w:rsidRPr="007239A4">
        <w:rPr>
          <w:rFonts w:eastAsia="Calibri"/>
          <w:b/>
          <w:bCs/>
        </w:rPr>
        <w:t xml:space="preserve"> Теоретические и </w:t>
      </w:r>
      <w:r w:rsidR="001568AE" w:rsidRPr="007239A4">
        <w:rPr>
          <w:rFonts w:eastAsia="Calibri"/>
          <w:b/>
          <w:bCs/>
        </w:rPr>
        <w:t>прикладные аспекты методической</w:t>
      </w:r>
      <w:r w:rsidR="00A31E1A" w:rsidRPr="007239A4">
        <w:rPr>
          <w:rFonts w:eastAsia="Calibri"/>
          <w:b/>
          <w:bCs/>
        </w:rPr>
        <w:t xml:space="preserve"> работы учителя начальных классов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954"/>
      </w:tblGrid>
      <w:tr w:rsidR="00A31E1A" w:rsidRPr="007239A4" w:rsidTr="00A31E1A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E1A" w:rsidRPr="007239A4" w:rsidRDefault="00A31E1A" w:rsidP="00CC15FF">
            <w:pPr>
              <w:jc w:val="center"/>
              <w:rPr>
                <w:b/>
                <w:bCs/>
              </w:rPr>
            </w:pPr>
            <w:r w:rsidRPr="007239A4">
              <w:rPr>
                <w:b/>
                <w:bCs/>
              </w:rPr>
              <w:t xml:space="preserve">Результаты </w:t>
            </w:r>
          </w:p>
          <w:p w:rsidR="00A31E1A" w:rsidRPr="007239A4" w:rsidRDefault="00A31E1A" w:rsidP="00CC15FF">
            <w:pPr>
              <w:jc w:val="center"/>
              <w:rPr>
                <w:b/>
                <w:bCs/>
              </w:rPr>
            </w:pPr>
            <w:r w:rsidRPr="007239A4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1E1A" w:rsidRPr="007239A4" w:rsidRDefault="00A31E1A" w:rsidP="00CC15FF">
            <w:pPr>
              <w:jc w:val="center"/>
              <w:rPr>
                <w:bCs/>
              </w:rPr>
            </w:pPr>
            <w:r w:rsidRPr="007239A4">
              <w:rPr>
                <w:b/>
              </w:rPr>
              <w:t>Основные показатели оценки результата</w:t>
            </w:r>
          </w:p>
        </w:tc>
      </w:tr>
      <w:tr w:rsidR="00A31E1A" w:rsidRPr="007239A4" w:rsidTr="00A31E1A">
        <w:trPr>
          <w:trHeight w:val="342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suppressAutoHyphens/>
              <w:jc w:val="both"/>
            </w:pPr>
            <w:r w:rsidRPr="007239A4">
              <w:rPr>
                <w:bCs/>
              </w:rPr>
              <w:t>ПК 4.1</w:t>
            </w:r>
            <w:proofErr w:type="gramStart"/>
            <w:r w:rsidRPr="007239A4">
              <w:rPr>
                <w:bCs/>
              </w:rPr>
              <w:t xml:space="preserve"> В</w:t>
            </w:r>
            <w:proofErr w:type="gramEnd"/>
            <w:r w:rsidRPr="007239A4">
              <w:rPr>
                <w:bCs/>
              </w:rPr>
              <w:t>ыбирать учебно-методический комплект, разрабатывать  учебно-методические материалы (рабочие программы, учебно-</w:t>
            </w:r>
            <w:r w:rsidRPr="007239A4">
              <w:rPr>
                <w:bCs/>
              </w:rPr>
              <w:lastRenderedPageBreak/>
              <w:t>тематические планы и др.)  на основе федерального государственного образовательного стандарта и примерных программ с учетом вида образовательного учреждения, особенностей класса / группы и отдельных обучающихся.</w:t>
            </w:r>
            <w:r w:rsidRPr="007239A4">
              <w:t xml:space="preserve"> 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Полнота и доступность разработанных учебно-методических материалов (рабочих программ, учебно-тематических планов) на основе федерального государственного образовательного стандарта и примерных основных образовательных программ с </w:t>
            </w: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учетом типа образовательного учреждения, особенностей класса/группы и отдельных обучающихся.</w:t>
            </w:r>
          </w:p>
        </w:tc>
      </w:tr>
      <w:tr w:rsidR="00A31E1A" w:rsidRPr="007239A4" w:rsidTr="00A31E1A">
        <w:trPr>
          <w:trHeight w:val="342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</w:pPr>
            <w:r w:rsidRPr="007239A4">
              <w:t>Соблюдение требований к структуре рабочей программы и учебно-тематических планов.</w:t>
            </w:r>
          </w:p>
        </w:tc>
      </w:tr>
      <w:tr w:rsidR="00A31E1A" w:rsidRPr="007239A4" w:rsidTr="00A31E1A">
        <w:trPr>
          <w:trHeight w:val="342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</w:pPr>
            <w:r w:rsidRPr="007239A4">
              <w:t>Обоснованность выбора  учебно-методического комплекта.</w:t>
            </w:r>
          </w:p>
        </w:tc>
      </w:tr>
      <w:tr w:rsidR="00A31E1A" w:rsidRPr="007239A4" w:rsidTr="00A31E1A">
        <w:trPr>
          <w:trHeight w:val="342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</w:pPr>
            <w:r w:rsidRPr="007239A4">
              <w:t>Аргументированность учёта особенностей класса/группы и отдельных обучающихся при выборе учебно-методического комплекта и разработке учебно-методических материалов.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  <w:r w:rsidRPr="007239A4">
              <w:rPr>
                <w:bCs/>
              </w:rPr>
              <w:t>ПК 4.2</w:t>
            </w:r>
            <w:proofErr w:type="gramStart"/>
            <w:r w:rsidRPr="007239A4">
              <w:rPr>
                <w:bCs/>
              </w:rPr>
              <w:t xml:space="preserve"> С</w:t>
            </w:r>
            <w:proofErr w:type="gramEnd"/>
            <w:r w:rsidRPr="007239A4">
              <w:rPr>
                <w:bCs/>
              </w:rPr>
              <w:t>оздавать в кабинете предметно-развивающую среду.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Соответствие предметно-развивающей среды педагогическим и санитарно-гигиеническим требованиям, правилам техники безопасности.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  <w:rPr>
                <w:bCs/>
              </w:rPr>
            </w:pPr>
            <w:r w:rsidRPr="007239A4">
              <w:t>Оптимальность подбора необходимых дидактических материалов для создания предметно-развивающей среды в кабинете с учетом п</w:t>
            </w:r>
            <w:r w:rsidRPr="007239A4">
              <w:rPr>
                <w:bCs/>
              </w:rPr>
              <w:t>едагогических, гигиенических, специальных требований.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Использование инновационных технологий  при создании предметно-развивающей среды кабинета.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  <w:r w:rsidRPr="007239A4">
              <w:rPr>
                <w:bCs/>
              </w:rPr>
              <w:t>ПК 4.3</w:t>
            </w:r>
            <w:proofErr w:type="gramStart"/>
            <w:r w:rsidRPr="007239A4">
              <w:rPr>
                <w:bCs/>
              </w:rPr>
              <w:t xml:space="preserve"> С</w:t>
            </w:r>
            <w:proofErr w:type="gramEnd"/>
            <w:r w:rsidRPr="007239A4">
              <w:rPr>
                <w:bCs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Обоснованность выбора педагогической и методической литературы в области начального общего образования для систематизации и оценки педагогического опыта и образовательных технологий.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</w:pPr>
            <w:r w:rsidRPr="007239A4">
              <w:t>Полнота анализа (самоанализа) педагогического опыта и образовательных технологий, обоснованность выводов.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7239A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Соответствие систематизации и оценки педагогического опыта и образовательных технологий алгоритму.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  <w:r w:rsidRPr="007239A4">
              <w:rPr>
                <w:bCs/>
              </w:rPr>
              <w:t>ПК 4.4</w:t>
            </w:r>
            <w:proofErr w:type="gramStart"/>
            <w:r w:rsidRPr="007239A4">
              <w:rPr>
                <w:bCs/>
              </w:rPr>
              <w:t xml:space="preserve"> О</w:t>
            </w:r>
            <w:proofErr w:type="gramEnd"/>
            <w:r w:rsidRPr="007239A4">
              <w:rPr>
                <w:bCs/>
              </w:rPr>
              <w:t>формлять педагогические разработки в виде отчетов, рефератов, выступлений.</w:t>
            </w:r>
          </w:p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Соответствие оформления презентации отчетов, выступлений, рефератов</w:t>
            </w:r>
            <w:r w:rsidRPr="007239A4">
              <w:rPr>
                <w:rFonts w:ascii="Times New Roman" w:hAnsi="Times New Roman"/>
                <w:b w:val="0"/>
                <w:i w:val="0"/>
                <w:color w:val="C00000"/>
                <w:sz w:val="24"/>
                <w:szCs w:val="24"/>
              </w:rPr>
              <w:t xml:space="preserve"> </w:t>
            </w: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предъявляемым требованиям (структура, план, обоснованность отбора материала).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</w:pPr>
            <w:r w:rsidRPr="007239A4">
              <w:t>Соблюдение рекомендаций при представлении педагогических разработок (время, ораторское мастерство, культура подачи материала).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Ясность и аргументированность в выражении собственной позиции при выступлении.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pStyle w:val="25"/>
              <w:widowControl w:val="0"/>
              <w:ind w:left="0" w:firstLine="0"/>
              <w:jc w:val="both"/>
              <w:rPr>
                <w:bCs/>
              </w:rPr>
            </w:pPr>
            <w:r w:rsidRPr="007239A4">
              <w:t>ПК 4.5</w:t>
            </w:r>
            <w:proofErr w:type="gramStart"/>
            <w:r w:rsidRPr="007239A4">
              <w:t xml:space="preserve"> У</w:t>
            </w:r>
            <w:proofErr w:type="gramEnd"/>
            <w:r w:rsidRPr="007239A4">
              <w:t>частвовать в исследовательской  и проектной деятельности в области начального общего образования.</w:t>
            </w:r>
          </w:p>
          <w:p w:rsidR="00A31E1A" w:rsidRPr="007239A4" w:rsidRDefault="00A31E1A" w:rsidP="00CC1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20"/>
              <w:jc w:val="both"/>
            </w:pPr>
          </w:p>
          <w:p w:rsidR="00A31E1A" w:rsidRPr="007239A4" w:rsidRDefault="00A31E1A" w:rsidP="00CC15FF">
            <w:pPr>
              <w:pStyle w:val="25"/>
              <w:widowControl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7239A4"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  <w:lastRenderedPageBreak/>
              <w:t>Обоснованность выбора методов и методик педагогического исследования и проектирования.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pStyle w:val="25"/>
              <w:widowControl w:val="0"/>
              <w:ind w:left="0" w:firstLine="0"/>
              <w:jc w:val="both"/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jc w:val="both"/>
              <w:rPr>
                <w:rStyle w:val="afc"/>
                <w:iCs w:val="0"/>
              </w:rPr>
            </w:pPr>
            <w:r w:rsidRPr="007239A4">
              <w:t>Результативность</w:t>
            </w:r>
            <w:r w:rsidRPr="007239A4">
              <w:rPr>
                <w:b/>
              </w:rPr>
              <w:t xml:space="preserve"> </w:t>
            </w:r>
            <w:r w:rsidRPr="007239A4">
              <w:t xml:space="preserve">информационного поиска в ходе исследовательской и проектной деятельности в области </w:t>
            </w:r>
            <w:r w:rsidRPr="007239A4">
              <w:lastRenderedPageBreak/>
              <w:t>начального общего образования.</w:t>
            </w:r>
          </w:p>
        </w:tc>
      </w:tr>
      <w:tr w:rsidR="00A31E1A" w:rsidRPr="007239A4" w:rsidTr="00A31E1A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CC15FF">
            <w:pPr>
              <w:pStyle w:val="25"/>
              <w:widowControl w:val="0"/>
              <w:ind w:left="0" w:firstLine="0"/>
              <w:jc w:val="both"/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1E1A" w:rsidRPr="007239A4" w:rsidRDefault="00A31E1A" w:rsidP="00A31E1A">
            <w:pPr>
              <w:pStyle w:val="2"/>
              <w:numPr>
                <w:ilvl w:val="0"/>
                <w:numId w:val="0"/>
              </w:numPr>
              <w:rPr>
                <w:rStyle w:val="afc"/>
                <w:rFonts w:ascii="Times New Roman" w:hAnsi="Times New Roman"/>
                <w:b w:val="0"/>
                <w:sz w:val="24"/>
                <w:szCs w:val="24"/>
              </w:rPr>
            </w:pPr>
            <w:r w:rsidRPr="007239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Правильность оформления результатов педагогического исследования и проектирования.</w:t>
            </w:r>
          </w:p>
        </w:tc>
      </w:tr>
    </w:tbl>
    <w:p w:rsidR="002A08AC" w:rsidRPr="007239A4" w:rsidRDefault="002A08AC" w:rsidP="002A08AC">
      <w:pPr>
        <w:pStyle w:val="Style9"/>
        <w:widowControl/>
        <w:rPr>
          <w:spacing w:val="-6"/>
        </w:rPr>
      </w:pPr>
    </w:p>
    <w:p w:rsidR="002A08AC" w:rsidRPr="007239A4" w:rsidRDefault="002A08AC" w:rsidP="002A08AC">
      <w:pPr>
        <w:pStyle w:val="Style9"/>
        <w:widowControl/>
        <w:rPr>
          <w:i/>
          <w:spacing w:val="-6"/>
        </w:rPr>
      </w:pPr>
    </w:p>
    <w:p w:rsidR="002A08AC" w:rsidRPr="007239A4" w:rsidRDefault="002A08AC" w:rsidP="002A08AC">
      <w:pPr>
        <w:pStyle w:val="Style9"/>
        <w:widowControl/>
        <w:rPr>
          <w:i/>
          <w:spacing w:val="-6"/>
        </w:rPr>
      </w:pPr>
    </w:p>
    <w:p w:rsidR="002A08AC" w:rsidRPr="007239A4" w:rsidRDefault="002A08AC" w:rsidP="002A08AC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u w:val="single"/>
        </w:rPr>
      </w:pPr>
      <w:r w:rsidRPr="007239A4">
        <w:rPr>
          <w:b/>
          <w:caps/>
        </w:rPr>
        <w:t>Образовательный маршрут по МЕЖДИСЦИПЛИНАРНОМУ КУРСУ</w:t>
      </w: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7239A4">
        <w:rPr>
          <w:i/>
        </w:rPr>
        <w:t>Таблица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8"/>
        <w:gridCol w:w="2544"/>
      </w:tblGrid>
      <w:tr w:rsidR="002A08AC" w:rsidRPr="007239A4" w:rsidTr="002A08AC">
        <w:tc>
          <w:tcPr>
            <w:tcW w:w="6912" w:type="dxa"/>
          </w:tcPr>
          <w:p w:rsidR="002A08AC" w:rsidRPr="007239A4" w:rsidRDefault="002A08AC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7239A4">
              <w:rPr>
                <w:b/>
              </w:rPr>
              <w:t>Формы отчетности, обязательные для сдачи</w:t>
            </w:r>
          </w:p>
          <w:p w:rsidR="002A08AC" w:rsidRPr="007239A4" w:rsidRDefault="002A08AC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A08AC" w:rsidRPr="007239A4" w:rsidRDefault="002A08AC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239A4">
              <w:rPr>
                <w:b/>
              </w:rPr>
              <w:t>Количество</w:t>
            </w:r>
          </w:p>
        </w:tc>
      </w:tr>
      <w:tr w:rsidR="002A08AC" w:rsidRPr="007239A4" w:rsidTr="002A08AC">
        <w:tc>
          <w:tcPr>
            <w:tcW w:w="6912" w:type="dxa"/>
          </w:tcPr>
          <w:p w:rsidR="002A08AC" w:rsidRPr="007239A4" w:rsidRDefault="002A08AC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239A4">
              <w:t>Практические занятия</w:t>
            </w:r>
          </w:p>
        </w:tc>
        <w:tc>
          <w:tcPr>
            <w:tcW w:w="2410" w:type="dxa"/>
          </w:tcPr>
          <w:p w:rsidR="002A08AC" w:rsidRPr="007239A4" w:rsidRDefault="00A31E1A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239A4">
              <w:t>27</w:t>
            </w:r>
          </w:p>
        </w:tc>
      </w:tr>
      <w:tr w:rsidR="002A08AC" w:rsidRPr="007239A4" w:rsidTr="002A08AC">
        <w:tc>
          <w:tcPr>
            <w:tcW w:w="6912" w:type="dxa"/>
          </w:tcPr>
          <w:p w:rsidR="002A08AC" w:rsidRPr="007239A4" w:rsidRDefault="002A08AC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239A4">
              <w:t xml:space="preserve">Промежуточная аттестация </w:t>
            </w:r>
          </w:p>
        </w:tc>
        <w:tc>
          <w:tcPr>
            <w:tcW w:w="2410" w:type="dxa"/>
          </w:tcPr>
          <w:p w:rsidR="002A08AC" w:rsidRPr="007239A4" w:rsidRDefault="00A31E1A" w:rsidP="002A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9A4">
              <w:t xml:space="preserve">Дифференцированный </w:t>
            </w:r>
            <w:r w:rsidR="002A08AC" w:rsidRPr="007239A4">
              <w:t>зачет</w:t>
            </w:r>
          </w:p>
        </w:tc>
      </w:tr>
    </w:tbl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08AC" w:rsidRPr="007239A4" w:rsidRDefault="002A08AC" w:rsidP="002A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08AC" w:rsidRPr="007239A4" w:rsidRDefault="002A08AC" w:rsidP="002A08A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7239A4">
        <w:rPr>
          <w:b/>
          <w:bCs/>
          <w:iCs/>
        </w:rPr>
        <w:t xml:space="preserve">СОДЕРЖАНИЕ  </w:t>
      </w:r>
      <w:r w:rsidRPr="007239A4">
        <w:t xml:space="preserve">  </w:t>
      </w:r>
      <w:r w:rsidRPr="007239A4">
        <w:rPr>
          <w:b/>
        </w:rPr>
        <w:t>МЕЖДИСЦИПЛИНАРНОГО КУРСА</w:t>
      </w:r>
    </w:p>
    <w:p w:rsidR="002A08AC" w:rsidRPr="007239A4" w:rsidRDefault="002A08AC" w:rsidP="002A08AC">
      <w:pPr>
        <w:pStyle w:val="13"/>
        <w:spacing w:line="22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08AC" w:rsidRPr="007239A4" w:rsidRDefault="002A08AC" w:rsidP="002A08AC">
      <w:pPr>
        <w:numPr>
          <w:ilvl w:val="1"/>
          <w:numId w:val="22"/>
        </w:numPr>
        <w:ind w:left="-284" w:firstLine="568"/>
        <w:rPr>
          <w:b/>
        </w:rPr>
      </w:pPr>
      <w:r w:rsidRPr="007239A4">
        <w:rPr>
          <w:b/>
        </w:rPr>
        <w:t>Краткое содержание теоретического материала программы</w:t>
      </w:r>
      <w:r w:rsidRPr="007239A4">
        <w:rPr>
          <w:i/>
        </w:rPr>
        <w:t xml:space="preserve">. </w:t>
      </w:r>
    </w:p>
    <w:p w:rsidR="002A08AC" w:rsidRPr="007239A4" w:rsidRDefault="002A08AC" w:rsidP="002A08AC">
      <w:pPr>
        <w:spacing w:line="223" w:lineRule="auto"/>
        <w:ind w:left="-284" w:firstLine="568"/>
        <w:jc w:val="both"/>
        <w:rPr>
          <w:b/>
        </w:rPr>
      </w:pPr>
    </w:p>
    <w:p w:rsidR="002A08AC" w:rsidRPr="007239A4" w:rsidRDefault="002A08AC" w:rsidP="002A08AC">
      <w:pPr>
        <w:spacing w:line="223" w:lineRule="auto"/>
        <w:ind w:left="-284" w:firstLine="568"/>
        <w:jc w:val="both"/>
        <w:rPr>
          <w:b/>
        </w:rPr>
      </w:pPr>
      <w:r w:rsidRPr="007239A4">
        <w:rPr>
          <w:b/>
        </w:rPr>
        <w:t>Основные дидактические единицы</w:t>
      </w:r>
    </w:p>
    <w:p w:rsidR="00A31E1A" w:rsidRPr="007239A4" w:rsidRDefault="00A31E1A" w:rsidP="002A08AC">
      <w:pPr>
        <w:spacing w:line="223" w:lineRule="auto"/>
        <w:ind w:left="-284" w:firstLine="568"/>
        <w:jc w:val="both"/>
        <w:rPr>
          <w:i/>
        </w:rPr>
      </w:pPr>
      <w:r w:rsidRPr="007239A4">
        <w:rPr>
          <w:b/>
        </w:rPr>
        <w:t>МДК 04.01 Теоретические и прикладные аспекты методической работы учителя начальных классов</w:t>
      </w:r>
    </w:p>
    <w:p w:rsidR="002A08AC" w:rsidRPr="007239A4" w:rsidRDefault="002A08AC" w:rsidP="002A08AC">
      <w:pPr>
        <w:spacing w:line="223" w:lineRule="auto"/>
        <w:ind w:left="-284" w:firstLine="568"/>
        <w:jc w:val="both"/>
        <w:rPr>
          <w:i/>
        </w:rPr>
      </w:pPr>
    </w:p>
    <w:p w:rsidR="001568AE" w:rsidRPr="007239A4" w:rsidRDefault="00A31E1A" w:rsidP="001568AE">
      <w:pPr>
        <w:ind w:left="-284" w:firstLine="56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Раздел 1. Освоение теоретических и прикладных аспектов методической работы учителя начальных классов</w:t>
      </w:r>
    </w:p>
    <w:p w:rsidR="001568AE" w:rsidRPr="007239A4" w:rsidRDefault="001568AE" w:rsidP="001568AE">
      <w:pPr>
        <w:ind w:left="-284" w:firstLine="568"/>
        <w:jc w:val="both"/>
        <w:rPr>
          <w:rFonts w:eastAsia="Calibri"/>
          <w:b/>
          <w:bCs/>
        </w:rPr>
      </w:pPr>
    </w:p>
    <w:p w:rsidR="001568AE" w:rsidRPr="007239A4" w:rsidRDefault="00FF0A4F" w:rsidP="001568AE">
      <w:pPr>
        <w:ind w:left="-284" w:firstLine="568"/>
        <w:jc w:val="both"/>
        <w:rPr>
          <w:rFonts w:eastAsia="Calibri"/>
          <w:b/>
          <w:bCs/>
        </w:rPr>
      </w:pPr>
      <w:r w:rsidRPr="007239A4">
        <w:rPr>
          <w:b/>
        </w:rPr>
        <w:t xml:space="preserve">Тема </w:t>
      </w:r>
      <w:r w:rsidR="001568AE" w:rsidRPr="007239A4">
        <w:rPr>
          <w:b/>
        </w:rPr>
        <w:t>1</w:t>
      </w:r>
      <w:r w:rsidRPr="007239A4">
        <w:rPr>
          <w:b/>
        </w:rPr>
        <w:t xml:space="preserve"> </w:t>
      </w:r>
      <w:r w:rsidR="001568AE" w:rsidRPr="007239A4">
        <w:rPr>
          <w:rFonts w:eastAsia="Calibri"/>
          <w:b/>
          <w:bCs/>
        </w:rPr>
        <w:t>Теоретические основы методической деятельности учителя начальных классов</w:t>
      </w:r>
    </w:p>
    <w:p w:rsidR="003923C2" w:rsidRPr="007239A4" w:rsidRDefault="00CC15FF" w:rsidP="003923C2">
      <w:pPr>
        <w:ind w:firstLine="708"/>
        <w:jc w:val="both"/>
      </w:pPr>
      <w:r w:rsidRPr="007239A4">
        <w:t xml:space="preserve">Цель, задачи и функции </w:t>
      </w:r>
      <w:proofErr w:type="spellStart"/>
      <w:r w:rsidRPr="007239A4">
        <w:t>внутришкольной</w:t>
      </w:r>
      <w:proofErr w:type="spellEnd"/>
      <w:r w:rsidRPr="007239A4">
        <w:t xml:space="preserve"> методической службы. Управление методической работой в школе. Методическая служба м</w:t>
      </w:r>
      <w:r w:rsidR="001568AE" w:rsidRPr="007239A4">
        <w:t>униципальных систем образования.</w:t>
      </w:r>
      <w:r w:rsidRPr="007239A4">
        <w:t xml:space="preserve"> </w:t>
      </w:r>
      <w:r w:rsidR="001568AE" w:rsidRPr="007239A4">
        <w:t xml:space="preserve">Содержание и направления методической работы школы. Виды и формы организации методической работы. Федеральный закон «Об образовании в Российской Федерации». Концептуальные основы и содержание Федерального государственного образовательного стандарта начального общего образования (ФГОС НОО), примерной основной образовательной программы начального общего образования. Учебно-методический комплект как средство достижения единства содержания образования и процессуальной части образовательного процесса. Методика разработки методических пособий и рекомендаций. </w:t>
      </w:r>
    </w:p>
    <w:p w:rsidR="001568AE" w:rsidRPr="007239A4" w:rsidRDefault="001568AE" w:rsidP="003923C2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 xml:space="preserve">Тема 2. </w:t>
      </w:r>
      <w:r w:rsidRPr="007239A4">
        <w:rPr>
          <w:rFonts w:eastAsia="Calibri"/>
          <w:b/>
          <w:bCs/>
        </w:rPr>
        <w:t>Теоретические основы, методика планирования в начальном  общем образовании, требования к оформлению соответствующей документации</w:t>
      </w:r>
    </w:p>
    <w:p w:rsidR="001568AE" w:rsidRPr="007239A4" w:rsidRDefault="003923C2" w:rsidP="003923C2">
      <w:pPr>
        <w:ind w:firstLine="708"/>
        <w:jc w:val="both"/>
      </w:pPr>
      <w:r w:rsidRPr="007239A4">
        <w:t>Требования к структуре ООП НОО. Требования к результатам освоения ООП НОО как нормативная основа составления рабочих программ отдельных учебных предметов, модулей, внеурочных видов деятельности. Назначение, функции, нормативные основы составления и утверждения, особенности структуры рабочих программ. Тематическое планирование по учебным предметам в условиях реализации ФГОС. Типология уроков в начальной школе в условиях внедрения ФГОС. Виды школьной документации. Требования к ведению журналов, личных дел учащихся и т.д.</w:t>
      </w:r>
    </w:p>
    <w:p w:rsidR="00DE4337" w:rsidRPr="007239A4" w:rsidRDefault="00DE4337" w:rsidP="003923C2">
      <w:pPr>
        <w:ind w:firstLine="708"/>
        <w:jc w:val="both"/>
        <w:rPr>
          <w:rFonts w:eastAsia="Calibri"/>
          <w:b/>
          <w:bCs/>
        </w:rPr>
      </w:pPr>
    </w:p>
    <w:p w:rsidR="003923C2" w:rsidRPr="007239A4" w:rsidRDefault="003923C2" w:rsidP="003923C2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Тема 3. Создание предметно-развивающей среды в кабинете</w:t>
      </w:r>
    </w:p>
    <w:p w:rsidR="003923C2" w:rsidRPr="007239A4" w:rsidRDefault="003923C2" w:rsidP="003923C2">
      <w:pPr>
        <w:ind w:firstLine="708"/>
        <w:jc w:val="both"/>
      </w:pPr>
      <w:r w:rsidRPr="007239A4">
        <w:t>Значение предметно-развивающей среды в организации обучения, воспитания и развития в современном образовательном учреждении. Кабинет начальных классов как база для  успешного выполнения образовательной программы. Осуществление профилактики травматизма учащихся. Участие учителя начальных классов в создании предметно-развивающей среды в кабинете. Принципы создания предметно-развивающей среды. Педагогические, гигиенические, специальные требования к созданию предметно-развивающей среды. Оформление кабинета. Требования к учебно-методическому обеспечению кабинета, планированию и организации работы учебного кабинета. Паспорт кабинета. Перспективный план развития кабинета. Требования к ведению документации.</w:t>
      </w:r>
    </w:p>
    <w:p w:rsidR="003923C2" w:rsidRPr="007239A4" w:rsidRDefault="003923C2" w:rsidP="003923C2">
      <w:pPr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ab/>
        <w:t>Тема 4.  Источники, способы обобщения, представления и распространения педагогического опыта</w:t>
      </w:r>
    </w:p>
    <w:p w:rsidR="003923C2" w:rsidRPr="007239A4" w:rsidRDefault="003923C2" w:rsidP="003923C2">
      <w:pPr>
        <w:ind w:firstLine="708"/>
        <w:jc w:val="both"/>
      </w:pPr>
      <w:r w:rsidRPr="007239A4">
        <w:t>Изучение и анализ педагогической и методической литературы по проблемам начального общего образования. Составление списка литературы по интересующему  вопросу. Передовой педагогический опыт: критерии отбора, этапы работы по изучению и обобщению. Обобщение на уровне учителя, руководителя методического объединения, творческой группы, администрации школы. Распространение передового педагогического опыта в ходе творческих конкурсов, педагогических чтений, конференций и т.д. Требования к оформлению портфолио педагогических достижений.</w:t>
      </w:r>
    </w:p>
    <w:p w:rsidR="003923C2" w:rsidRPr="007239A4" w:rsidRDefault="003923C2" w:rsidP="003923C2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Тема 5. Подготовка и требование к устному выступлению, отчёту, реферированию, конспектированию</w:t>
      </w:r>
    </w:p>
    <w:p w:rsidR="003923C2" w:rsidRPr="007239A4" w:rsidRDefault="003923C2" w:rsidP="003923C2">
      <w:pPr>
        <w:ind w:firstLine="708"/>
        <w:jc w:val="both"/>
      </w:pPr>
      <w:r w:rsidRPr="007239A4">
        <w:t xml:space="preserve">Оформление различных видов отчетов. Требования к оформлению, структура и алгоритм отчетов. Требования к оформлению реферата, конспекта. Этапы работы над рефератом. Требования к  содержанию, структуре и оформлению реферата. Подготовка к выступлению. Условия </w:t>
      </w:r>
      <w:proofErr w:type="gramStart"/>
      <w:r w:rsidRPr="007239A4">
        <w:t>успешной</w:t>
      </w:r>
      <w:proofErr w:type="gramEnd"/>
      <w:r w:rsidRPr="007239A4">
        <w:t xml:space="preserve"> </w:t>
      </w:r>
      <w:proofErr w:type="spellStart"/>
      <w:r w:rsidRPr="007239A4">
        <w:t>самопрезентации</w:t>
      </w:r>
      <w:proofErr w:type="spellEnd"/>
      <w:r w:rsidRPr="007239A4">
        <w:t>. Оформление результатов выступления.</w:t>
      </w:r>
    </w:p>
    <w:p w:rsidR="003923C2" w:rsidRPr="007239A4" w:rsidRDefault="003923C2" w:rsidP="003923C2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Тема 6.  Основы организации исследовательской и проектной деятельности в сфере образования</w:t>
      </w:r>
    </w:p>
    <w:p w:rsidR="003923C2" w:rsidRPr="007239A4" w:rsidRDefault="003923C2" w:rsidP="003923C2">
      <w:pPr>
        <w:shd w:val="clear" w:color="auto" w:fill="FFFFFF"/>
        <w:ind w:firstLine="708"/>
        <w:jc w:val="both"/>
      </w:pPr>
      <w:r w:rsidRPr="007239A4">
        <w:t xml:space="preserve">Исследовательская и проектная деятельность учителя. Методы исследования психолого-педагогических проблем. </w:t>
      </w:r>
      <w:r w:rsidRPr="007239A4">
        <w:rPr>
          <w:bCs/>
        </w:rPr>
        <w:t xml:space="preserve">Опытно-экспериментальная работа как наиболее сложный вид исследования. </w:t>
      </w:r>
      <w:r w:rsidRPr="007239A4">
        <w:t xml:space="preserve">Количественная и качественная обработка результатов исследования. Проектирование как способ инновационного преобразования педагогической действительности. Инновационные и исследовательские проекты. Уроки-проекты. </w:t>
      </w:r>
    </w:p>
    <w:p w:rsidR="003923C2" w:rsidRPr="007239A4" w:rsidRDefault="003923C2" w:rsidP="003923C2">
      <w:pPr>
        <w:shd w:val="clear" w:color="auto" w:fill="FFFFFF"/>
        <w:ind w:firstLine="708"/>
        <w:jc w:val="both"/>
      </w:pPr>
      <w:r w:rsidRPr="007239A4">
        <w:t>Исследовательская и проектная деятельность учащихся. Исследовательское обучение. Методика развития общих исследовательских умений учащихся. Коллективные и индивидуальные формы организации. Представление исследований. Особенности организации проектной деятельности младших школьников по предметам НОО</w:t>
      </w:r>
      <w:proofErr w:type="gramStart"/>
      <w:r w:rsidRPr="007239A4">
        <w:t xml:space="preserve">.. </w:t>
      </w:r>
      <w:proofErr w:type="gramEnd"/>
      <w:r w:rsidRPr="007239A4">
        <w:t>Решение проектных задач.</w:t>
      </w:r>
    </w:p>
    <w:p w:rsidR="003923C2" w:rsidRPr="007239A4" w:rsidRDefault="003923C2" w:rsidP="003923C2">
      <w:pPr>
        <w:ind w:firstLine="708"/>
        <w:jc w:val="both"/>
        <w:rPr>
          <w:b/>
        </w:rPr>
      </w:pPr>
    </w:p>
    <w:p w:rsidR="009F7505" w:rsidRPr="007239A4" w:rsidRDefault="003923C2" w:rsidP="003923C2">
      <w:pPr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 xml:space="preserve">2.2 </w:t>
      </w:r>
      <w:r w:rsidR="001568AE" w:rsidRPr="007239A4">
        <w:rPr>
          <w:rFonts w:eastAsia="Calibri"/>
          <w:b/>
          <w:bCs/>
        </w:rPr>
        <w:t>Практические занятия</w:t>
      </w:r>
      <w:r w:rsidRPr="007239A4">
        <w:rPr>
          <w:rFonts w:eastAsia="Calibri"/>
          <w:b/>
          <w:bCs/>
        </w:rPr>
        <w:t xml:space="preserve"> (темы, содержание)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519"/>
        <w:gridCol w:w="1129"/>
        <w:gridCol w:w="3105"/>
      </w:tblGrid>
      <w:tr w:rsidR="00F042F6" w:rsidRPr="007239A4" w:rsidTr="00887F9C">
        <w:trPr>
          <w:trHeight w:val="18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F6" w:rsidRPr="007239A4" w:rsidRDefault="00F042F6" w:rsidP="00F042F6">
            <w:pPr>
              <w:jc w:val="center"/>
              <w:rPr>
                <w:b/>
              </w:rPr>
            </w:pPr>
            <w:r w:rsidRPr="007239A4">
              <w:rPr>
                <w:b/>
              </w:rPr>
              <w:t>№  практического занятия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F6" w:rsidRPr="007239A4" w:rsidRDefault="00F042F6" w:rsidP="00F042F6">
            <w:pPr>
              <w:jc w:val="center"/>
              <w:rPr>
                <w:b/>
              </w:rPr>
            </w:pPr>
            <w:r w:rsidRPr="007239A4">
              <w:rPr>
                <w:b/>
              </w:rPr>
              <w:t>Наименование темы и содержание занятий по программе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F6" w:rsidRPr="007239A4" w:rsidRDefault="00F042F6" w:rsidP="00F042F6">
            <w:pPr>
              <w:jc w:val="center"/>
              <w:rPr>
                <w:b/>
              </w:rPr>
            </w:pPr>
            <w:r w:rsidRPr="007239A4">
              <w:rPr>
                <w:b/>
              </w:rPr>
              <w:t>Кол-во часов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F6" w:rsidRPr="007239A4" w:rsidRDefault="00F042F6" w:rsidP="00F042F6">
            <w:pPr>
              <w:jc w:val="center"/>
              <w:rPr>
                <w:b/>
              </w:rPr>
            </w:pPr>
            <w:r w:rsidRPr="007239A4">
              <w:rPr>
                <w:b/>
              </w:rPr>
              <w:t>Формы и методы контроля</w:t>
            </w:r>
          </w:p>
          <w:p w:rsidR="00F042F6" w:rsidRPr="007239A4" w:rsidRDefault="00F042F6" w:rsidP="00F042F6">
            <w:pPr>
              <w:jc w:val="center"/>
              <w:rPr>
                <w:b/>
              </w:rPr>
            </w:pPr>
          </w:p>
        </w:tc>
      </w:tr>
      <w:tr w:rsidR="00887F9C" w:rsidRPr="007239A4" w:rsidTr="00887F9C">
        <w:trPr>
          <w:trHeight w:val="50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C" w:rsidRPr="007239A4" w:rsidRDefault="00887F9C" w:rsidP="00F042F6">
            <w:pPr>
              <w:jc w:val="center"/>
              <w:rPr>
                <w:b/>
              </w:rPr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9C" w:rsidRPr="007239A4" w:rsidRDefault="00887F9C" w:rsidP="00887F9C">
            <w:pPr>
              <w:jc w:val="both"/>
              <w:rPr>
                <w:rFonts w:eastAsia="Calibri"/>
                <w:b/>
                <w:bCs/>
              </w:rPr>
            </w:pPr>
            <w:r w:rsidRPr="007239A4">
              <w:rPr>
                <w:b/>
              </w:rPr>
              <w:t xml:space="preserve">Тема 1 </w:t>
            </w:r>
            <w:r w:rsidRPr="007239A4">
              <w:rPr>
                <w:rFonts w:eastAsia="Calibri"/>
                <w:b/>
                <w:bCs/>
              </w:rPr>
              <w:t>Теоретические основы методической деятельности учителя начальных классов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t>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pStyle w:val="af1"/>
              <w:spacing w:line="223" w:lineRule="auto"/>
              <w:ind w:left="0"/>
              <w:jc w:val="both"/>
            </w:pPr>
            <w:r w:rsidRPr="007239A4">
              <w:t xml:space="preserve">Составление схем:  «Методическая служба в школе», «Методическая работа </w:t>
            </w:r>
            <w:r w:rsidRPr="007239A4">
              <w:lastRenderedPageBreak/>
              <w:t>в общеобразовательном учреждении».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lastRenderedPageBreak/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657D20" w:rsidP="00CC15FF">
            <w:pPr>
              <w:jc w:val="both"/>
              <w:rPr>
                <w:bCs/>
              </w:rPr>
            </w:pPr>
            <w:r w:rsidRPr="007239A4">
              <w:rPr>
                <w:bCs/>
                <w:i/>
              </w:rPr>
              <w:t xml:space="preserve">- </w:t>
            </w:r>
            <w:r w:rsidRPr="007239A4">
              <w:rPr>
                <w:bCs/>
              </w:rPr>
              <w:t xml:space="preserve">оценка преподавателем составленных схем и </w:t>
            </w:r>
            <w:r w:rsidRPr="007239A4">
              <w:rPr>
                <w:bCs/>
              </w:rPr>
              <w:lastRenderedPageBreak/>
              <w:t>ответов на вопросы при анализе составленных схем.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lastRenderedPageBreak/>
              <w:t>2.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pStyle w:val="af1"/>
              <w:spacing w:line="223" w:lineRule="auto"/>
              <w:ind w:left="0"/>
              <w:jc w:val="both"/>
            </w:pPr>
            <w:r w:rsidRPr="007239A4">
              <w:t>Анализ ФГОС НОО, примерной основной образовательной программы  (ООП) НОО.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657D20" w:rsidP="00CC15FF">
            <w:pPr>
              <w:jc w:val="both"/>
            </w:pPr>
            <w:r w:rsidRPr="007239A4">
              <w:t>- оценка препо</w:t>
            </w:r>
            <w:r w:rsidR="00834EBF" w:rsidRPr="007239A4">
              <w:t>давателем качества работы</w:t>
            </w:r>
            <w:r w:rsidRPr="007239A4">
              <w:t xml:space="preserve"> с нормативной документацией</w:t>
            </w:r>
            <w:r w:rsidR="00834EBF" w:rsidRPr="007239A4">
              <w:t>;</w:t>
            </w:r>
          </w:p>
          <w:p w:rsidR="00834EBF" w:rsidRPr="007239A4" w:rsidRDefault="00834EBF" w:rsidP="00CC15FF">
            <w:pPr>
              <w:jc w:val="both"/>
            </w:pPr>
            <w:r w:rsidRPr="007239A4">
              <w:t>- оценка преподавателем выполнения тестовых заданий по содержанию ФГОС НОО и структуре ПООП НОО.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t>3.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F37BC">
            <w:pPr>
              <w:jc w:val="both"/>
            </w:pPr>
            <w:r w:rsidRPr="007239A4">
              <w:t>Анализ концептуальных основ УМК: «Школа России», «Перспективная начальная школа».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657D20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- оценка преподавателем деятельности с</w:t>
            </w:r>
            <w:r w:rsidR="00834EBF" w:rsidRPr="007239A4">
              <w:rPr>
                <w:bCs/>
              </w:rPr>
              <w:t>тудента на практическом занятии.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t>4.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pStyle w:val="af1"/>
              <w:spacing w:line="223" w:lineRule="auto"/>
              <w:ind w:left="0"/>
              <w:jc w:val="both"/>
            </w:pPr>
            <w:r w:rsidRPr="007239A4">
              <w:t xml:space="preserve">Изучение </w:t>
            </w:r>
            <w:proofErr w:type="gramStart"/>
            <w:r w:rsidRPr="007239A4">
              <w:t>плана работы методического объединения учителей начальных классов</w:t>
            </w:r>
            <w:proofErr w:type="gramEnd"/>
            <w:r w:rsidRPr="007239A4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834EBF" w:rsidP="00CC15FF">
            <w:pPr>
              <w:jc w:val="both"/>
            </w:pPr>
            <w:r w:rsidRPr="007239A4">
              <w:t>- анализ и оценка преподавателем умения работы с документацией.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t>5.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pStyle w:val="af1"/>
              <w:spacing w:line="223" w:lineRule="auto"/>
              <w:ind w:left="0"/>
              <w:jc w:val="both"/>
            </w:pPr>
            <w:r w:rsidRPr="007239A4">
              <w:t>Имитационно-деловая игра «Заседание методического объединения».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657D20" w:rsidP="00834EBF">
            <w:pPr>
              <w:jc w:val="both"/>
            </w:pPr>
            <w:r w:rsidRPr="007239A4">
              <w:rPr>
                <w:bCs/>
                <w:i/>
              </w:rPr>
              <w:t xml:space="preserve">- </w:t>
            </w:r>
            <w:r w:rsidR="00834EBF" w:rsidRPr="007239A4">
              <w:rPr>
                <w:bCs/>
              </w:rPr>
              <w:t>анализ и оценка преподавателем и студентами-экспертами качества подготовленных докладов и презентаций, хода имитационно-деловой игры.</w:t>
            </w:r>
          </w:p>
        </w:tc>
      </w:tr>
      <w:tr w:rsidR="001568AE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center"/>
            </w:pPr>
            <w:r w:rsidRPr="007239A4">
              <w:t>6.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1568AE">
            <w:pPr>
              <w:jc w:val="both"/>
            </w:pPr>
            <w:r w:rsidRPr="007239A4">
              <w:t>Наблюдение и анализ урока по УМК, которое используется в школе-базе практики.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1568AE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AE" w:rsidRPr="007239A4" w:rsidRDefault="00834EBF" w:rsidP="00CC15FF">
            <w:pPr>
              <w:jc w:val="both"/>
            </w:pPr>
            <w:r w:rsidRPr="007239A4">
              <w:t>- оценка преподавателем анализа урока по УМК «Школа России».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480DD4">
            <w:pPr>
              <w:jc w:val="both"/>
              <w:rPr>
                <w:rFonts w:eastAsia="Calibri"/>
                <w:b/>
                <w:bCs/>
              </w:rPr>
            </w:pPr>
            <w:r w:rsidRPr="007239A4">
              <w:rPr>
                <w:b/>
              </w:rPr>
              <w:t xml:space="preserve">Тема 2. </w:t>
            </w:r>
            <w:r w:rsidRPr="007239A4">
              <w:rPr>
                <w:rFonts w:eastAsia="Calibri"/>
                <w:b/>
                <w:bCs/>
              </w:rPr>
              <w:t>Теоретические основы, методика планирования в начальном  общем образовании, требования к оформлению соответствующей документации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7.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Составление структуры рабочей программы; содержательное описание структурных компонентов рабочей программы.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657D20" w:rsidP="00CC15FF">
            <w:pPr>
              <w:jc w:val="both"/>
              <w:rPr>
                <w:bCs/>
              </w:rPr>
            </w:pPr>
            <w:r w:rsidRPr="007239A4">
              <w:rPr>
                <w:bCs/>
                <w:i/>
              </w:rPr>
              <w:t xml:space="preserve">- </w:t>
            </w:r>
            <w:r w:rsidR="00834EBF" w:rsidRPr="007239A4">
              <w:rPr>
                <w:bCs/>
              </w:rPr>
              <w:t>анализ и оценка преподавателем деятельности студента на практическом занятии.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8.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Разработка КТП на основе примерных программ и с учетом возрастных и индивидуально-психологических особенностей обучающихся.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887F9C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34EBF" w:rsidP="00CC15FF">
            <w:pPr>
              <w:jc w:val="both"/>
            </w:pPr>
            <w:r w:rsidRPr="007239A4">
              <w:t>- анализ и оценка преподавателем качества составления тематического планирования.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9.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Составление плана учебного занятия определённого типа (на выбор).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34EBF" w:rsidP="00CC15FF">
            <w:pPr>
              <w:jc w:val="both"/>
            </w:pPr>
            <w:r w:rsidRPr="007239A4">
              <w:rPr>
                <w:bCs/>
                <w:i/>
              </w:rPr>
              <w:t xml:space="preserve">- </w:t>
            </w:r>
            <w:r w:rsidRPr="007239A4">
              <w:rPr>
                <w:bCs/>
              </w:rPr>
              <w:t>анализ и оценка преподавателем деятельности студента на практическом занятии.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10.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Заполнение страницы журнала, личного дела учащегося.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34EBF" w:rsidP="00CC15FF">
            <w:pPr>
              <w:jc w:val="both"/>
            </w:pPr>
            <w:r w:rsidRPr="007239A4">
              <w:t>- оценка преподавателем правильности заполнения страницы журнала;</w:t>
            </w:r>
          </w:p>
          <w:p w:rsidR="00834EBF" w:rsidRPr="007239A4" w:rsidRDefault="00834EBF" w:rsidP="00CC15FF">
            <w:pPr>
              <w:jc w:val="both"/>
            </w:pPr>
            <w:r w:rsidRPr="007239A4">
              <w:t xml:space="preserve">- комментирование студентами работ, выполненных </w:t>
            </w:r>
            <w:proofErr w:type="spellStart"/>
            <w:r w:rsidRPr="007239A4">
              <w:t>одногруппниками</w:t>
            </w:r>
            <w:proofErr w:type="spellEnd"/>
            <w:r w:rsidRPr="007239A4">
              <w:t>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480DD4">
            <w:pPr>
              <w:jc w:val="both"/>
              <w:rPr>
                <w:rFonts w:eastAsia="Calibri"/>
                <w:b/>
                <w:bCs/>
              </w:rPr>
            </w:pPr>
            <w:r w:rsidRPr="007239A4">
              <w:rPr>
                <w:rFonts w:eastAsia="Calibri"/>
                <w:b/>
                <w:bCs/>
              </w:rPr>
              <w:t>Тема 3. Создание предметно-развивающей среды в кабинете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rPr>
                <w:bCs/>
              </w:rPr>
              <w:t>Моделирование предметно-развивающей среды в кабинете.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34EBF" w:rsidP="00CC15FF">
            <w:pPr>
              <w:jc w:val="both"/>
            </w:pPr>
            <w:r w:rsidRPr="007239A4">
              <w:t xml:space="preserve">- </w:t>
            </w:r>
            <w:r w:rsidR="003E3CE2" w:rsidRPr="007239A4">
              <w:t xml:space="preserve">анализ и оценка модели кабинета с учётом </w:t>
            </w:r>
            <w:r w:rsidR="003E3CE2" w:rsidRPr="007239A4">
              <w:lastRenderedPageBreak/>
              <w:t>предъявляемых педагогических, гигиенических и специальных требований к созданию ПРС.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lastRenderedPageBreak/>
              <w:t>12.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Изучение положения о кабинете и должностных инструкций заведующего кабинетом. Составление макета паспорта кабинета.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20" w:rsidRPr="007239A4" w:rsidRDefault="00657D20" w:rsidP="00657D20">
            <w:pPr>
              <w:jc w:val="both"/>
              <w:rPr>
                <w:bCs/>
              </w:rPr>
            </w:pPr>
            <w:r w:rsidRPr="007239A4">
              <w:rPr>
                <w:bCs/>
              </w:rPr>
              <w:t>- оценка преподавателем деятельности с</w:t>
            </w:r>
            <w:r w:rsidR="003E3CE2" w:rsidRPr="007239A4">
              <w:rPr>
                <w:bCs/>
              </w:rPr>
              <w:t>тудента на практическом занятии.</w:t>
            </w:r>
          </w:p>
          <w:p w:rsidR="00887F9C" w:rsidRPr="007239A4" w:rsidRDefault="00887F9C" w:rsidP="00CC15FF">
            <w:pPr>
              <w:jc w:val="both"/>
            </w:pP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both"/>
            </w:pPr>
            <w:r w:rsidRPr="007239A4">
              <w:rPr>
                <w:rFonts w:eastAsia="Calibri"/>
                <w:b/>
                <w:bCs/>
              </w:rPr>
              <w:t>Тема 4.  Источники, способы обобщения, представления и распространения педагогического опыта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13.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Анализ портфолио педагогов с точки зрения соответствия требованиям.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t>- анализ и оценка преподавателем рефлексии студента.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14.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Определение педагогических проблем методического характера и нахождение способов их решения.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t>- анализ и оценка преподавателем точности определения методических проблем и способов их решения.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15.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Составление и защита программы по самообразованию.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- оценка преподавателем деятельности студента на практическом занятии.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480DD4">
            <w:pPr>
              <w:jc w:val="both"/>
              <w:rPr>
                <w:rFonts w:eastAsia="Calibri"/>
                <w:b/>
                <w:bCs/>
              </w:rPr>
            </w:pPr>
            <w:r w:rsidRPr="007239A4">
              <w:rPr>
                <w:rFonts w:eastAsia="Calibri"/>
                <w:b/>
                <w:bCs/>
              </w:rPr>
              <w:t>Тема 5. Подготовка и требование к устному выступлению, отчёту, реферированию, конспектированию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16.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Оформление отчета по практике.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t>- анализ и оценка преподавателем отчёта по практике.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17.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Подготовка выступления  с презентацией отчета о выполненной работе.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657D20" w:rsidP="00CC15FF">
            <w:pPr>
              <w:jc w:val="both"/>
              <w:rPr>
                <w:bCs/>
              </w:rPr>
            </w:pPr>
            <w:r w:rsidRPr="007239A4">
              <w:rPr>
                <w:bCs/>
              </w:rPr>
              <w:t>- оценка преподавателем деятельности с</w:t>
            </w:r>
            <w:r w:rsidR="003E3CE2" w:rsidRPr="007239A4">
              <w:rPr>
                <w:bCs/>
              </w:rPr>
              <w:t>тудента на практическом занятии.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  <w:r w:rsidRPr="007239A4">
              <w:t>18.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Ознакомление с компонентами и приемами педагогической техники, способствующими успешному публичному выступлению.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rPr>
                <w:bCs/>
              </w:rPr>
              <w:t>- оценка преподавателем деятельности студента на практическом занятии.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center"/>
            </w:pP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480DD4">
            <w:pPr>
              <w:jc w:val="both"/>
              <w:rPr>
                <w:rFonts w:eastAsia="Calibri"/>
                <w:b/>
                <w:bCs/>
              </w:rPr>
            </w:pPr>
            <w:r w:rsidRPr="007239A4">
              <w:rPr>
                <w:rFonts w:eastAsia="Calibri"/>
                <w:b/>
                <w:bCs/>
              </w:rPr>
              <w:t>Тема 6.  Основы организации исследовательской и проектной деятельности в сфере образования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7E418C" w:rsidP="001568AE">
            <w:pPr>
              <w:jc w:val="center"/>
            </w:pPr>
            <w:r w:rsidRPr="007239A4">
              <w:t>19.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 xml:space="preserve">Разработка материалов уроков и внеклассных мероприятий на основе проектной/ исследовательской  деятельности, позволяющих достигать </w:t>
            </w:r>
            <w:proofErr w:type="spellStart"/>
            <w:r w:rsidRPr="007239A4">
              <w:t>метапредметных</w:t>
            </w:r>
            <w:proofErr w:type="spellEnd"/>
            <w:r w:rsidRPr="007239A4">
              <w:t xml:space="preserve"> и личностных результатов, определённых в ФГОС.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7E418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3E3CE2">
            <w:pPr>
              <w:jc w:val="both"/>
            </w:pPr>
            <w:r w:rsidRPr="007239A4">
              <w:t>- анализ и оценка преподавателем разработанных материалов уроков и внеклассных мероприятий.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7E418C" w:rsidP="001568AE">
            <w:pPr>
              <w:jc w:val="center"/>
            </w:pPr>
            <w:r w:rsidRPr="007239A4">
              <w:t>20.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Планирование исследования по теме ВКР. Формулирование методологического аппарата. Составление плана опытно-практической и опытно-экспериментальной работы.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7E418C" w:rsidP="00CC15FF">
            <w:pPr>
              <w:jc w:val="center"/>
            </w:pPr>
            <w:r w:rsidRPr="007239A4"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t>- анализ и оценка преподавателем аппарата исследования.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887F9C" w:rsidRPr="007239A4" w:rsidRDefault="007E418C" w:rsidP="001568AE">
            <w:pPr>
              <w:jc w:val="center"/>
            </w:pPr>
            <w:r w:rsidRPr="007239A4">
              <w:t>21.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 xml:space="preserve">Проведение и анализ методики «Изучение профессиональной готовности учителей к экспериментально – исследовательской работе» (по </w:t>
            </w:r>
            <w:r w:rsidRPr="007239A4">
              <w:lastRenderedPageBreak/>
              <w:t>В.И.Зверевой).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7E418C" w:rsidP="00CC15FF">
            <w:pPr>
              <w:jc w:val="center"/>
            </w:pPr>
            <w:r w:rsidRPr="007239A4">
              <w:lastRenderedPageBreak/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657D20" w:rsidP="003E3CE2">
            <w:pPr>
              <w:jc w:val="both"/>
            </w:pPr>
            <w:r w:rsidRPr="007239A4">
              <w:rPr>
                <w:bCs/>
                <w:i/>
              </w:rPr>
              <w:t xml:space="preserve">- </w:t>
            </w:r>
            <w:r w:rsidR="003E3CE2" w:rsidRPr="007239A4">
              <w:rPr>
                <w:bCs/>
              </w:rPr>
              <w:t>анализ и оценка преподавателем самоанализа студента.</w:t>
            </w:r>
          </w:p>
        </w:tc>
      </w:tr>
      <w:tr w:rsidR="00887F9C" w:rsidRPr="007239A4" w:rsidTr="00887F9C"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7E418C" w:rsidP="001568AE">
            <w:pPr>
              <w:jc w:val="center"/>
            </w:pPr>
            <w:r w:rsidRPr="007239A4">
              <w:lastRenderedPageBreak/>
              <w:t>22.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887F9C" w:rsidP="001568AE">
            <w:pPr>
              <w:jc w:val="both"/>
            </w:pPr>
            <w:r w:rsidRPr="007239A4">
              <w:t>Наблюдение и анализ урока в технологии решения проектных задач.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7E418C" w:rsidP="00CC15FF">
            <w:pPr>
              <w:jc w:val="center"/>
            </w:pPr>
            <w:r w:rsidRPr="007239A4"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C" w:rsidRPr="007239A4" w:rsidRDefault="003E3CE2" w:rsidP="00CC15FF">
            <w:pPr>
              <w:jc w:val="both"/>
            </w:pPr>
            <w:r w:rsidRPr="007239A4">
              <w:t>- оценка преподавателем заполненных экспертных листов в ходе наблюдения урока</w:t>
            </w:r>
            <w:proofErr w:type="gramStart"/>
            <w:r w:rsidRPr="007239A4">
              <w:t xml:space="preserve"> .</w:t>
            </w:r>
            <w:proofErr w:type="gramEnd"/>
          </w:p>
        </w:tc>
      </w:tr>
    </w:tbl>
    <w:p w:rsidR="00CC15FF" w:rsidRPr="007239A4" w:rsidRDefault="00CC15FF" w:rsidP="00CC15FF">
      <w:pPr>
        <w:jc w:val="center"/>
        <w:rPr>
          <w:rFonts w:eastAsia="Calibri"/>
          <w:b/>
          <w:bCs/>
        </w:rPr>
      </w:pPr>
    </w:p>
    <w:p w:rsidR="007E418C" w:rsidRPr="007239A4" w:rsidRDefault="006D1645" w:rsidP="007E418C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2</w:t>
      </w:r>
      <w:r w:rsidR="007E418C" w:rsidRPr="007239A4">
        <w:rPr>
          <w:rFonts w:eastAsia="Calibri"/>
          <w:b/>
          <w:bCs/>
        </w:rPr>
        <w:t>.3 Самостоятельная работа</w:t>
      </w:r>
    </w:p>
    <w:p w:rsidR="007E418C" w:rsidRPr="007239A4" w:rsidRDefault="007E418C" w:rsidP="007E418C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Задания для самостоятельной работы по разделу 1 МДК Теоретические и прикладные аспекты методической работы учителя начальных классов</w:t>
      </w:r>
    </w:p>
    <w:p w:rsidR="007E418C" w:rsidRPr="007239A4" w:rsidRDefault="007E418C" w:rsidP="007E418C">
      <w:pPr>
        <w:ind w:firstLine="708"/>
        <w:jc w:val="both"/>
      </w:pPr>
      <w:r w:rsidRPr="007239A4">
        <w:rPr>
          <w:b/>
        </w:rPr>
        <w:t xml:space="preserve">Тема 1 </w:t>
      </w:r>
      <w:r w:rsidRPr="007239A4">
        <w:rPr>
          <w:rFonts w:eastAsia="Calibri"/>
          <w:b/>
          <w:bCs/>
        </w:rPr>
        <w:t>Теоретические основы методической деятельности учителя начальных классов</w:t>
      </w:r>
      <w:r w:rsidRPr="007239A4">
        <w:t xml:space="preserve"> </w:t>
      </w:r>
    </w:p>
    <w:p w:rsidR="007E418C" w:rsidRPr="007239A4" w:rsidRDefault="007E418C" w:rsidP="007E418C">
      <w:pPr>
        <w:ind w:firstLine="708"/>
        <w:jc w:val="both"/>
      </w:pPr>
      <w:r w:rsidRPr="007239A4">
        <w:t>Составьте доклад для выступления на заседании методического объединения учителей начальных классов по одной из предложенных тем:</w:t>
      </w:r>
    </w:p>
    <w:p w:rsidR="007E418C" w:rsidRPr="007239A4" w:rsidRDefault="007E418C" w:rsidP="007E418C">
      <w:pPr>
        <w:ind w:firstLine="708"/>
        <w:jc w:val="both"/>
      </w:pPr>
      <w:r w:rsidRPr="007239A4">
        <w:t xml:space="preserve">1. Цель, задачи и функции </w:t>
      </w:r>
      <w:proofErr w:type="spellStart"/>
      <w:r w:rsidRPr="007239A4">
        <w:t>внутришкольной</w:t>
      </w:r>
      <w:proofErr w:type="spellEnd"/>
      <w:r w:rsidRPr="007239A4">
        <w:t xml:space="preserve"> методической службы. Управление методической работой в школе.</w:t>
      </w:r>
    </w:p>
    <w:p w:rsidR="007E418C" w:rsidRPr="007239A4" w:rsidRDefault="007E418C" w:rsidP="007E418C">
      <w:pPr>
        <w:ind w:firstLine="708"/>
        <w:jc w:val="both"/>
      </w:pPr>
      <w:r w:rsidRPr="007239A4">
        <w:t>2. Содержание и направления деятельности школьной методической службы.</w:t>
      </w:r>
    </w:p>
    <w:p w:rsidR="007E418C" w:rsidRPr="007239A4" w:rsidRDefault="007E418C" w:rsidP="007E418C">
      <w:pPr>
        <w:ind w:firstLine="708"/>
        <w:jc w:val="both"/>
      </w:pPr>
      <w:r w:rsidRPr="007239A4">
        <w:t>3. Модели методической службы. Методическая служба муниципальных систем образования: основные виды, направления деятельности.</w:t>
      </w:r>
    </w:p>
    <w:p w:rsidR="007E418C" w:rsidRPr="007239A4" w:rsidRDefault="007E418C" w:rsidP="007E418C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4. Методическая работа в школе: история и современность.</w:t>
      </w:r>
    </w:p>
    <w:p w:rsidR="007E418C" w:rsidRPr="007239A4" w:rsidRDefault="007E418C" w:rsidP="007E418C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5. Новые формы методической работы в школе.</w:t>
      </w:r>
    </w:p>
    <w:p w:rsidR="0022245F" w:rsidRPr="007239A4" w:rsidRDefault="0022245F" w:rsidP="007E418C">
      <w:pPr>
        <w:ind w:firstLine="708"/>
        <w:jc w:val="both"/>
        <w:rPr>
          <w:rFonts w:eastAsia="Calibri"/>
          <w:bCs/>
        </w:rPr>
      </w:pPr>
    </w:p>
    <w:p w:rsidR="0022245F" w:rsidRPr="007239A4" w:rsidRDefault="0022245F" w:rsidP="007E418C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</w:t>
      </w:r>
      <w:r w:rsidR="00726EA4" w:rsidRPr="007239A4">
        <w:rPr>
          <w:rFonts w:eastAsia="Calibri"/>
          <w:b/>
          <w:bCs/>
        </w:rPr>
        <w:t>амостоятельной работы по теме 1:</w:t>
      </w:r>
    </w:p>
    <w:p w:rsidR="00726EA4" w:rsidRPr="007239A4" w:rsidRDefault="00726EA4" w:rsidP="007E418C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- оценка преподавателем доклада и презентации по одной из выбранных студентом тем.</w:t>
      </w:r>
    </w:p>
    <w:p w:rsidR="004E2255" w:rsidRPr="007239A4" w:rsidRDefault="004E2255" w:rsidP="007E418C">
      <w:pPr>
        <w:ind w:firstLine="708"/>
        <w:jc w:val="both"/>
        <w:rPr>
          <w:rFonts w:eastAsia="Calibri"/>
          <w:bCs/>
        </w:rPr>
      </w:pPr>
    </w:p>
    <w:p w:rsidR="004E2255" w:rsidRPr="007239A4" w:rsidRDefault="004E2255" w:rsidP="004E2255">
      <w:pPr>
        <w:ind w:firstLine="708"/>
        <w:rPr>
          <w:rFonts w:eastAsia="Calibri"/>
          <w:b/>
          <w:bCs/>
        </w:rPr>
      </w:pPr>
      <w:r w:rsidRPr="007239A4">
        <w:rPr>
          <w:b/>
        </w:rPr>
        <w:t xml:space="preserve">Тема 2.  </w:t>
      </w:r>
      <w:r w:rsidRPr="007239A4">
        <w:rPr>
          <w:rFonts w:eastAsia="Calibri"/>
          <w:b/>
          <w:bCs/>
        </w:rPr>
        <w:t>Теоретические основы, методика планирования в начальном  общем образовании, требования к оформлению соответствующей документации</w:t>
      </w:r>
    </w:p>
    <w:p w:rsidR="004E2255" w:rsidRPr="007239A4" w:rsidRDefault="004E2255" w:rsidP="004E2255">
      <w:pPr>
        <w:jc w:val="both"/>
        <w:rPr>
          <w:b/>
        </w:rPr>
      </w:pPr>
      <w:r w:rsidRPr="007239A4">
        <w:t xml:space="preserve">          Заполните раздел «Предметные планируемые результаты» в тематическом планировании </w:t>
      </w:r>
      <w:proofErr w:type="gramStart"/>
      <w:r w:rsidRPr="007239A4">
        <w:t>по</w:t>
      </w:r>
      <w:proofErr w:type="gramEnd"/>
      <w:r w:rsidRPr="007239A4">
        <w:t xml:space="preserve"> ИЗО. Учитывайте особенности класса/группы и </w:t>
      </w:r>
      <w:proofErr w:type="gramStart"/>
      <w:r w:rsidRPr="007239A4">
        <w:t>отдельных</w:t>
      </w:r>
      <w:proofErr w:type="gramEnd"/>
      <w:r w:rsidRPr="007239A4">
        <w:t xml:space="preserve"> обучающихся (класса, в котором Вы давали уроки).</w:t>
      </w: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самостоятельной работы по теме 2:</w:t>
      </w:r>
    </w:p>
    <w:p w:rsidR="00726EA4" w:rsidRPr="007239A4" w:rsidRDefault="00726EA4" w:rsidP="00726EA4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- оценка преподавателем тематического планирования студента, составленного с использованием  ПООП НОО.</w:t>
      </w:r>
    </w:p>
    <w:p w:rsidR="004E2255" w:rsidRPr="007239A4" w:rsidRDefault="004E2255" w:rsidP="007E418C">
      <w:pPr>
        <w:ind w:firstLine="708"/>
        <w:jc w:val="both"/>
        <w:rPr>
          <w:rFonts w:eastAsia="Calibri"/>
          <w:bCs/>
        </w:rPr>
      </w:pPr>
    </w:p>
    <w:p w:rsidR="004E2255" w:rsidRPr="007239A4" w:rsidRDefault="004E2255" w:rsidP="004E2255">
      <w:pPr>
        <w:ind w:firstLine="708"/>
        <w:rPr>
          <w:rFonts w:eastAsia="Calibri"/>
          <w:bCs/>
        </w:rPr>
      </w:pPr>
      <w:r w:rsidRPr="007239A4">
        <w:rPr>
          <w:b/>
        </w:rPr>
        <w:t>Тема 3.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Создание предметно-развивающей среды в кабинете</w:t>
      </w:r>
    </w:p>
    <w:p w:rsidR="004E2255" w:rsidRPr="007239A4" w:rsidRDefault="004E2255" w:rsidP="004E2255">
      <w:pPr>
        <w:jc w:val="both"/>
        <w:rPr>
          <w:b/>
        </w:rPr>
      </w:pPr>
      <w:r w:rsidRPr="007239A4">
        <w:rPr>
          <w:b/>
        </w:rPr>
        <w:t xml:space="preserve"> </w:t>
      </w:r>
      <w:r w:rsidRPr="007239A4">
        <w:rPr>
          <w:b/>
        </w:rPr>
        <w:tab/>
      </w:r>
      <w:r w:rsidRPr="007239A4">
        <w:t>Оцените предметно-развивающую среду (ПРС) кабинета начальных классов, в котором вы проходите практику пробных уроков и занятий. Определите, какие критерии соответствуют педагогическим, какие – гигиеническим и какие - специальным требованиям к созданию предметно-развивающей среды.</w:t>
      </w:r>
    </w:p>
    <w:p w:rsidR="004E2255" w:rsidRPr="007239A4" w:rsidRDefault="004E2255" w:rsidP="004E2255">
      <w:pPr>
        <w:ind w:firstLine="708"/>
        <w:jc w:val="both"/>
      </w:pPr>
      <w:r w:rsidRPr="007239A4">
        <w:t xml:space="preserve">Прокомментируйте реализацию функций предметно-развивающей среды в каждой зоне учебного кабинета. </w:t>
      </w: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самостоятельной работы по теме 3:</w:t>
      </w:r>
    </w:p>
    <w:p w:rsidR="00726EA4" w:rsidRPr="007239A4" w:rsidRDefault="00726EA4" w:rsidP="00726EA4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- оценка преподавателем выполненного задания с комментариями и оценкой ПРС кабинета.</w:t>
      </w:r>
    </w:p>
    <w:p w:rsidR="00726EA4" w:rsidRPr="007239A4" w:rsidRDefault="00726EA4" w:rsidP="004E2255">
      <w:pPr>
        <w:ind w:firstLine="708"/>
        <w:jc w:val="both"/>
      </w:pPr>
    </w:p>
    <w:p w:rsidR="004E2255" w:rsidRPr="007239A4" w:rsidRDefault="004E2255" w:rsidP="004E2255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 xml:space="preserve">Тема 4. </w:t>
      </w:r>
      <w:r w:rsidRPr="007239A4">
        <w:rPr>
          <w:rFonts w:eastAsia="Calibri"/>
          <w:b/>
          <w:bCs/>
        </w:rPr>
        <w:t>Источники, способы обобщения, представления и распространения педагогического опыта</w:t>
      </w:r>
    </w:p>
    <w:p w:rsidR="004E2255" w:rsidRPr="007239A4" w:rsidRDefault="004E2255" w:rsidP="004E2255">
      <w:pPr>
        <w:ind w:firstLine="708"/>
        <w:jc w:val="both"/>
      </w:pPr>
      <w:r w:rsidRPr="007239A4">
        <w:t>Составьте программу самообразования по плану:</w:t>
      </w:r>
    </w:p>
    <w:p w:rsidR="004E2255" w:rsidRPr="007239A4" w:rsidRDefault="004E2255" w:rsidP="004E2255">
      <w:pPr>
        <w:jc w:val="both"/>
      </w:pPr>
      <w:r w:rsidRPr="007239A4">
        <w:t>- изучение методической литературы;</w:t>
      </w:r>
    </w:p>
    <w:p w:rsidR="004E2255" w:rsidRPr="007239A4" w:rsidRDefault="004E2255" w:rsidP="004E2255">
      <w:pPr>
        <w:pStyle w:val="af1"/>
        <w:ind w:left="0"/>
        <w:jc w:val="both"/>
      </w:pPr>
      <w:r w:rsidRPr="007239A4">
        <w:t>- разработка программно-методического обеспечения образовательного процесса;</w:t>
      </w:r>
    </w:p>
    <w:p w:rsidR="004E2255" w:rsidRPr="007239A4" w:rsidRDefault="004E2255" w:rsidP="004E2255">
      <w:pPr>
        <w:pStyle w:val="af1"/>
        <w:ind w:left="0"/>
        <w:jc w:val="both"/>
      </w:pPr>
      <w:r w:rsidRPr="007239A4">
        <w:lastRenderedPageBreak/>
        <w:t>- обобщение собственного опыта педагогической деятельности;</w:t>
      </w:r>
    </w:p>
    <w:p w:rsidR="004E2255" w:rsidRPr="007239A4" w:rsidRDefault="004E2255" w:rsidP="004E2255">
      <w:pPr>
        <w:pStyle w:val="af1"/>
        <w:ind w:left="0"/>
        <w:jc w:val="both"/>
      </w:pPr>
      <w:r w:rsidRPr="007239A4">
        <w:t>- участие в системе школьной методической службы;</w:t>
      </w:r>
    </w:p>
    <w:p w:rsidR="004E2255" w:rsidRPr="007239A4" w:rsidRDefault="004E2255" w:rsidP="004E2255">
      <w:pPr>
        <w:pStyle w:val="af1"/>
        <w:ind w:left="0"/>
        <w:jc w:val="both"/>
      </w:pPr>
      <w:r w:rsidRPr="007239A4">
        <w:t>- обучение на курсах повышения квалификации;</w:t>
      </w:r>
    </w:p>
    <w:p w:rsidR="004E2255" w:rsidRPr="007239A4" w:rsidRDefault="004E2255" w:rsidP="004E2255">
      <w:pPr>
        <w:pStyle w:val="af1"/>
        <w:ind w:left="0"/>
        <w:jc w:val="both"/>
      </w:pPr>
      <w:r w:rsidRPr="007239A4">
        <w:t xml:space="preserve">- </w:t>
      </w:r>
      <w:proofErr w:type="spellStart"/>
      <w:r w:rsidRPr="007239A4">
        <w:t>взаимообучение</w:t>
      </w:r>
      <w:proofErr w:type="spellEnd"/>
      <w:r w:rsidRPr="007239A4">
        <w:t>.</w:t>
      </w:r>
    </w:p>
    <w:p w:rsidR="00726EA4" w:rsidRPr="007239A4" w:rsidRDefault="00726EA4" w:rsidP="00726EA4">
      <w:pPr>
        <w:ind w:firstLine="708"/>
        <w:jc w:val="both"/>
      </w:pP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самостоятельной работы по теме 4:</w:t>
      </w:r>
    </w:p>
    <w:p w:rsidR="00726EA4" w:rsidRPr="007239A4" w:rsidRDefault="00726EA4" w:rsidP="00726EA4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- оценка преподавателем программы самообразования студента.</w:t>
      </w:r>
    </w:p>
    <w:p w:rsidR="00726EA4" w:rsidRPr="007239A4" w:rsidRDefault="00726EA4" w:rsidP="004E2255">
      <w:pPr>
        <w:pStyle w:val="af1"/>
        <w:ind w:left="0"/>
        <w:jc w:val="both"/>
      </w:pPr>
    </w:p>
    <w:p w:rsidR="004E2255" w:rsidRPr="007239A4" w:rsidRDefault="004E2255" w:rsidP="004E2255">
      <w:pPr>
        <w:jc w:val="center"/>
        <w:rPr>
          <w:b/>
        </w:rPr>
      </w:pPr>
    </w:p>
    <w:p w:rsidR="004E2255" w:rsidRPr="007239A4" w:rsidRDefault="004E2255" w:rsidP="004E2255">
      <w:pPr>
        <w:ind w:firstLine="708"/>
        <w:jc w:val="both"/>
        <w:rPr>
          <w:b/>
        </w:rPr>
      </w:pPr>
      <w:r w:rsidRPr="007239A4">
        <w:rPr>
          <w:b/>
        </w:rPr>
        <w:t>Тема 5.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Подготовка и требования к устному выступлению, отчёту, реферированию, конспектированию</w:t>
      </w:r>
    </w:p>
    <w:p w:rsidR="004E2255" w:rsidRPr="007239A4" w:rsidRDefault="004E2255" w:rsidP="004E2255">
      <w:pPr>
        <w:ind w:firstLine="708"/>
      </w:pPr>
      <w:r w:rsidRPr="007239A4">
        <w:t>Составьте список педагогической и методической литературы для самообразования по определенной теме.</w:t>
      </w:r>
    </w:p>
    <w:p w:rsidR="00726EA4" w:rsidRPr="007239A4" w:rsidRDefault="00726EA4" w:rsidP="00726EA4">
      <w:pPr>
        <w:jc w:val="both"/>
        <w:rPr>
          <w:rFonts w:eastAsia="Calibri"/>
          <w:b/>
          <w:bCs/>
        </w:rPr>
      </w:pP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самостоятельной работы по теме 5:</w:t>
      </w:r>
    </w:p>
    <w:p w:rsidR="00726EA4" w:rsidRPr="007239A4" w:rsidRDefault="00726EA4" w:rsidP="00726EA4">
      <w:pPr>
        <w:ind w:firstLine="708"/>
        <w:jc w:val="both"/>
        <w:rPr>
          <w:rFonts w:eastAsia="Calibri"/>
          <w:bCs/>
        </w:rPr>
      </w:pPr>
      <w:r w:rsidRPr="007239A4">
        <w:rPr>
          <w:rFonts w:eastAsia="Calibri"/>
          <w:bCs/>
        </w:rPr>
        <w:t>- оценка преподавателем библиографического списка, составленного студентом для работы по теме самообразования.</w:t>
      </w:r>
    </w:p>
    <w:p w:rsidR="00726EA4" w:rsidRPr="007239A4" w:rsidRDefault="00726EA4" w:rsidP="004E2255">
      <w:pPr>
        <w:ind w:firstLine="708"/>
      </w:pPr>
    </w:p>
    <w:p w:rsidR="004E2255" w:rsidRPr="007239A4" w:rsidRDefault="004E2255" w:rsidP="004E2255">
      <w:pPr>
        <w:ind w:firstLine="708"/>
      </w:pPr>
    </w:p>
    <w:p w:rsidR="004E2255" w:rsidRPr="007239A4" w:rsidRDefault="004E2255" w:rsidP="004E2255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>Тема 6.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Основы организации исследовательской и проектной деятельности в сфере образования</w:t>
      </w:r>
    </w:p>
    <w:p w:rsidR="004E2255" w:rsidRPr="007239A4" w:rsidRDefault="004E2255" w:rsidP="004E2255">
      <w:pPr>
        <w:ind w:firstLine="708"/>
        <w:jc w:val="both"/>
      </w:pPr>
      <w:r w:rsidRPr="007239A4">
        <w:t>Разработайте методологический аппарат исследования на выбор.</w:t>
      </w:r>
    </w:p>
    <w:p w:rsidR="004E2255" w:rsidRPr="007239A4" w:rsidRDefault="004E2255" w:rsidP="004E2255">
      <w:pPr>
        <w:ind w:firstLine="708"/>
      </w:pPr>
    </w:p>
    <w:p w:rsidR="00726EA4" w:rsidRPr="007239A4" w:rsidRDefault="00726EA4" w:rsidP="00726EA4">
      <w:pPr>
        <w:ind w:firstLine="708"/>
        <w:jc w:val="both"/>
        <w:rPr>
          <w:rFonts w:eastAsia="Calibri"/>
          <w:b/>
          <w:bCs/>
        </w:rPr>
      </w:pPr>
      <w:r w:rsidRPr="007239A4">
        <w:rPr>
          <w:rFonts w:eastAsia="Calibri"/>
          <w:b/>
          <w:bCs/>
        </w:rPr>
        <w:t>Форма контроля самостоятельной работы по теме 6:</w:t>
      </w:r>
    </w:p>
    <w:p w:rsidR="00726EA4" w:rsidRPr="007239A4" w:rsidRDefault="00726EA4" w:rsidP="004E2255">
      <w:pPr>
        <w:ind w:firstLine="708"/>
      </w:pPr>
      <w:r w:rsidRPr="007239A4">
        <w:t>- оценка преподавателем разработки методологического аппарата</w:t>
      </w:r>
      <w:r w:rsidR="008141BF" w:rsidRPr="007239A4">
        <w:t xml:space="preserve"> исследования, заполнения технологической карты организации проектной деятельности учащихся.</w:t>
      </w:r>
    </w:p>
    <w:p w:rsidR="008141BF" w:rsidRPr="007239A4" w:rsidRDefault="008141BF" w:rsidP="004E2255">
      <w:pPr>
        <w:ind w:firstLine="708"/>
        <w:jc w:val="center"/>
        <w:rPr>
          <w:b/>
        </w:rPr>
      </w:pPr>
    </w:p>
    <w:p w:rsidR="004E2255" w:rsidRPr="007239A4" w:rsidRDefault="006D1645" w:rsidP="004E2255">
      <w:pPr>
        <w:ind w:firstLine="708"/>
        <w:jc w:val="center"/>
        <w:rPr>
          <w:b/>
        </w:rPr>
      </w:pPr>
      <w:r w:rsidRPr="007239A4">
        <w:rPr>
          <w:b/>
        </w:rPr>
        <w:t xml:space="preserve">3. </w:t>
      </w:r>
      <w:r w:rsidR="004E2255" w:rsidRPr="007239A4">
        <w:rPr>
          <w:b/>
        </w:rPr>
        <w:t>Методические рекомендации к выполнению практических заданий</w:t>
      </w:r>
    </w:p>
    <w:p w:rsidR="004E2255" w:rsidRPr="007239A4" w:rsidRDefault="004E2255" w:rsidP="004E2255">
      <w:pPr>
        <w:ind w:firstLine="708"/>
        <w:jc w:val="both"/>
      </w:pPr>
      <w:r w:rsidRPr="007239A4">
        <w:rPr>
          <w:b/>
        </w:rPr>
        <w:t xml:space="preserve">Тема 1 </w:t>
      </w:r>
      <w:r w:rsidRPr="007239A4">
        <w:rPr>
          <w:rFonts w:eastAsia="Calibri"/>
          <w:b/>
          <w:bCs/>
        </w:rPr>
        <w:t>Теоретические основы методической деятельности учителя начальных классов</w:t>
      </w:r>
      <w:r w:rsidRPr="007239A4">
        <w:t xml:space="preserve"> </w:t>
      </w:r>
    </w:p>
    <w:p w:rsidR="00CF37BC" w:rsidRPr="007239A4" w:rsidRDefault="00CF37BC" w:rsidP="00CF37BC">
      <w:pPr>
        <w:jc w:val="both"/>
      </w:pPr>
      <w:r w:rsidRPr="007239A4">
        <w:rPr>
          <w:b/>
          <w:i/>
        </w:rPr>
        <w:tab/>
      </w:r>
      <w:r w:rsidRPr="007239A4">
        <w:t>При написании доклада и составлении презентации  см. Приложения:</w:t>
      </w:r>
    </w:p>
    <w:p w:rsidR="00CF37BC" w:rsidRPr="007239A4" w:rsidRDefault="00CF37BC" w:rsidP="00CF37BC">
      <w:pPr>
        <w:jc w:val="both"/>
      </w:pPr>
      <w:r w:rsidRPr="007239A4">
        <w:rPr>
          <w:i/>
        </w:rPr>
        <w:t xml:space="preserve"> </w:t>
      </w:r>
      <w:r w:rsidRPr="007239A4">
        <w:t xml:space="preserve">  </w:t>
      </w:r>
      <w:r w:rsidRPr="007239A4">
        <w:tab/>
      </w:r>
      <w:r w:rsidRPr="007239A4">
        <w:rPr>
          <w:i/>
        </w:rPr>
        <w:t>Приложение №1.</w:t>
      </w:r>
      <w:r w:rsidRPr="007239A4">
        <w:t xml:space="preserve"> Как подготовить сообщение (доклад).</w:t>
      </w:r>
    </w:p>
    <w:p w:rsidR="00CF37BC" w:rsidRPr="007239A4" w:rsidRDefault="00CF37BC" w:rsidP="00CF37BC">
      <w:pPr>
        <w:jc w:val="both"/>
        <w:rPr>
          <w:i/>
        </w:rPr>
      </w:pPr>
      <w:r w:rsidRPr="007239A4">
        <w:tab/>
      </w:r>
      <w:r w:rsidRPr="007239A4">
        <w:rPr>
          <w:i/>
        </w:rPr>
        <w:t>Приложение №2.</w:t>
      </w:r>
      <w:r w:rsidRPr="007239A4">
        <w:t>Требования к презентациям, которые создают студенты.</w:t>
      </w:r>
    </w:p>
    <w:p w:rsidR="00CF37BC" w:rsidRPr="007239A4" w:rsidRDefault="00CF37BC" w:rsidP="00CF37BC">
      <w:pPr>
        <w:ind w:firstLine="708"/>
        <w:jc w:val="both"/>
        <w:rPr>
          <w:b/>
          <w:color w:val="FF0000"/>
        </w:rPr>
      </w:pPr>
      <w:r w:rsidRPr="007239A4">
        <w:rPr>
          <w:b/>
        </w:rPr>
        <w:t>Критерии оценки доклада: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>соответствие содержания  доклада  выбранной теме (2 балла);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наличие четкой и логичной структуры  выступления  (2 балла);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наличие авторской позиции по рассматриваемой проблематике (1 балл);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>обоснованность, аргументированность, доказательность высказываемых положений и  выводов автора (2 балла);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>отсутствие  стилистических и  фактических ошибок (1 балл);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•  </w:t>
      </w:r>
      <w:r w:rsidRPr="007239A4">
        <w:rPr>
          <w:rFonts w:ascii="Times New Roman" w:hAnsi="Times New Roman"/>
          <w:b w:val="0"/>
          <w:sz w:val="24"/>
          <w:szCs w:val="24"/>
        </w:rPr>
        <w:t>озвучивание сообщения в группе  (2 балл);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 xml:space="preserve">Учитывая перечисленные выше основные критерии оценки  доклада, учитель  оценивает данный вид работы по 10-балльной системе. 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>10-9 баллов- «5»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>8-7 баллов – «4»</w:t>
      </w:r>
    </w:p>
    <w:p w:rsidR="00CF37BC" w:rsidRPr="007239A4" w:rsidRDefault="00CF37BC" w:rsidP="00CF37BC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>6-5 балла – «3»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239A4">
        <w:rPr>
          <w:i/>
        </w:rPr>
        <w:tab/>
        <w:t xml:space="preserve"> </w:t>
      </w:r>
      <w:r w:rsidRPr="007239A4">
        <w:rPr>
          <w:b/>
        </w:rPr>
        <w:t>Критерии оценки презентации: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• соответствие содержания  презентации  выбранной теме (2 балла);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• наличие четкой и логичной структуры   (2 балла);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• наличие авторской позиции по рассматриваемой проблематике (1 балл);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• обоснованность, аргументированность, доказательность высказываемых положений и  выводов автора (2 балла);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lastRenderedPageBreak/>
        <w:t>• отсутствие  стилистических, грамматических  и  фактических ошибок (1 балл);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• соответствие требованиям к презентации   (2 балла);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Учитывая перечисленные выше основные критерии оценки  презентации,  данный вид работы оценивается по 10-балльной системе. 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CF37BC" w:rsidRPr="007239A4" w:rsidRDefault="00CF37BC" w:rsidP="00CF3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CF37BC" w:rsidRPr="007239A4" w:rsidRDefault="00CF37BC" w:rsidP="004E2255">
      <w:pPr>
        <w:ind w:firstLine="708"/>
        <w:jc w:val="both"/>
      </w:pPr>
    </w:p>
    <w:p w:rsidR="00CF37BC" w:rsidRPr="007239A4" w:rsidRDefault="00CF37BC" w:rsidP="00CF37BC">
      <w:pPr>
        <w:pStyle w:val="af9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7239A4">
        <w:rPr>
          <w:rFonts w:ascii="Times New Roman" w:hAnsi="Times New Roman"/>
          <w:color w:val="auto"/>
          <w:sz w:val="24"/>
          <w:szCs w:val="24"/>
        </w:rPr>
        <w:t>В ходе изучения ФГОС НОО, ПООП НОО выполните следующие тестовые задания:</w:t>
      </w:r>
    </w:p>
    <w:p w:rsidR="00CF37BC" w:rsidRPr="007239A4" w:rsidRDefault="00CF37BC" w:rsidP="00CF37BC">
      <w:pPr>
        <w:pStyle w:val="af9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239A4">
        <w:rPr>
          <w:rFonts w:ascii="Times New Roman" w:hAnsi="Times New Roman"/>
          <w:b/>
          <w:color w:val="auto"/>
          <w:sz w:val="24"/>
          <w:szCs w:val="24"/>
        </w:rPr>
        <w:t>Тест №1</w:t>
      </w:r>
      <w:r w:rsidRPr="007239A4">
        <w:rPr>
          <w:rFonts w:ascii="Times New Roman" w:hAnsi="Times New Roman"/>
          <w:i/>
          <w:color w:val="auto"/>
          <w:sz w:val="24"/>
          <w:szCs w:val="24"/>
        </w:rPr>
        <w:t xml:space="preserve"> (</w:t>
      </w:r>
      <w:r w:rsidRPr="007239A4">
        <w:rPr>
          <w:rFonts w:ascii="Times New Roman" w:hAnsi="Times New Roman"/>
          <w:color w:val="auto"/>
          <w:sz w:val="24"/>
          <w:szCs w:val="24"/>
        </w:rPr>
        <w:t>составлен Волчек М.Г.)</w:t>
      </w:r>
    </w:p>
    <w:p w:rsidR="00CF37BC" w:rsidRPr="007239A4" w:rsidRDefault="00CF37BC" w:rsidP="00CF37BC">
      <w:pPr>
        <w:jc w:val="both"/>
      </w:pPr>
      <w:r w:rsidRPr="007239A4">
        <w:rPr>
          <w:b/>
        </w:rPr>
        <w:t>1.</w:t>
      </w:r>
      <w:r w:rsidRPr="007239A4">
        <w:t xml:space="preserve"> К каким ключевым позициям ФГОС НОО относится «</w:t>
      </w:r>
      <w:r w:rsidRPr="007239A4">
        <w:rPr>
          <w:i/>
        </w:rPr>
        <w:t>ориентация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</w:t>
      </w:r>
      <w:r w:rsidRPr="007239A4">
        <w:t>? Подчеркните правильный ответ.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1) </w:t>
      </w:r>
      <w:proofErr w:type="spellStart"/>
      <w:r w:rsidRPr="007239A4">
        <w:rPr>
          <w:i/>
        </w:rPr>
        <w:t>системно-деятельностный</w:t>
      </w:r>
      <w:proofErr w:type="spellEnd"/>
      <w:r w:rsidRPr="007239A4">
        <w:rPr>
          <w:i/>
        </w:rPr>
        <w:t xml:space="preserve"> подход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2) становление личностных характеристик выпускника («портрет выпускника начальной школы»)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3) целевые установки стандарта (Стандарт направлен на обеспечение)</w:t>
      </w:r>
    </w:p>
    <w:p w:rsidR="00CF37BC" w:rsidRPr="007239A4" w:rsidRDefault="00CF37BC" w:rsidP="00CF37BC">
      <w:pPr>
        <w:jc w:val="both"/>
      </w:pPr>
      <w:r w:rsidRPr="007239A4">
        <w:t>Запишите пункт текста ФГОС НОО 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2.</w:t>
      </w:r>
      <w:r w:rsidRPr="007239A4">
        <w:t xml:space="preserve"> Результатом </w:t>
      </w:r>
      <w:proofErr w:type="gramStart"/>
      <w:r w:rsidRPr="007239A4">
        <w:t>реализации</w:t>
      </w:r>
      <w:proofErr w:type="gramEnd"/>
      <w:r w:rsidRPr="007239A4">
        <w:t xml:space="preserve"> каких требований ФГОС НОО должно быть </w:t>
      </w:r>
      <w:r w:rsidRPr="007239A4">
        <w:rPr>
          <w:i/>
        </w:rPr>
        <w:t>создание комфортной развивающей образовательной среды</w:t>
      </w:r>
      <w:r w:rsidRPr="007239A4">
        <w:t>? Подчеркните правильный ответ.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1) требования к результатам освоения ООП НОО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2) требования к структуре ООП НОО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 xml:space="preserve">       3) требования к условиям реализации ООП НОО.</w:t>
      </w:r>
    </w:p>
    <w:p w:rsidR="00CF37BC" w:rsidRPr="007239A4" w:rsidRDefault="00CF37BC" w:rsidP="00CF37BC">
      <w:pPr>
        <w:jc w:val="both"/>
      </w:pPr>
      <w:r w:rsidRPr="007239A4">
        <w:t>Запишите пункт текста ФГОС НОО: 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3.</w:t>
      </w:r>
      <w:r w:rsidRPr="007239A4">
        <w:t xml:space="preserve"> «Портрет выпускника начальной школы» содержит описание личностных характеристик выпускника. Подчеркните лишнюю характеристику, не относящуюся к «портрету выпускника начальной школы». 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r w:rsidRPr="007239A4">
        <w:rPr>
          <w:i/>
        </w:rPr>
        <w:t>любознательный, активно и заинтересованно познающий мир;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proofErr w:type="gramStart"/>
      <w:r w:rsidRPr="007239A4">
        <w:rPr>
          <w:i/>
        </w:rPr>
        <w:t>владеющий</w:t>
      </w:r>
      <w:proofErr w:type="gramEnd"/>
      <w:r w:rsidRPr="007239A4">
        <w:rPr>
          <w:i/>
        </w:rPr>
        <w:t xml:space="preserve"> основами умения учиться, способный к организации собственной деятельности;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proofErr w:type="gramStart"/>
      <w:r w:rsidRPr="007239A4">
        <w:rPr>
          <w:i/>
        </w:rPr>
        <w:t>готовый</w:t>
      </w:r>
      <w:proofErr w:type="gramEnd"/>
      <w:r w:rsidRPr="007239A4">
        <w:rPr>
          <w:i/>
        </w:rPr>
        <w:t xml:space="preserve"> самостоятельно действовать и отвечать за свои поступки перед семьей и обществом;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proofErr w:type="gramStart"/>
      <w:r w:rsidRPr="007239A4">
        <w:rPr>
          <w:i/>
        </w:rPr>
        <w:t>доброжелательный</w:t>
      </w:r>
      <w:proofErr w:type="gramEnd"/>
      <w:r w:rsidRPr="007239A4">
        <w:rPr>
          <w:i/>
        </w:rPr>
        <w:t>, умеющий слушать и слышать собеседника, обосновывать свою позицию, высказывать свое мнение;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r w:rsidRPr="007239A4">
        <w:rPr>
          <w:i/>
        </w:rPr>
        <w:t xml:space="preserve"> </w:t>
      </w:r>
      <w:proofErr w:type="gramStart"/>
      <w:r w:rsidRPr="007239A4">
        <w:rPr>
          <w:i/>
        </w:rPr>
        <w:t>умеющий</w:t>
      </w:r>
      <w:proofErr w:type="gramEnd"/>
      <w:r w:rsidRPr="007239A4">
        <w:rPr>
          <w:i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r w:rsidRPr="007239A4">
        <w:rPr>
          <w:i/>
        </w:rPr>
        <w:t>любящий свой народ, свой край и свою Родину;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proofErr w:type="gramStart"/>
      <w:r w:rsidRPr="007239A4">
        <w:rPr>
          <w:i/>
        </w:rPr>
        <w:t>уважающий</w:t>
      </w:r>
      <w:proofErr w:type="gramEnd"/>
      <w:r w:rsidRPr="007239A4">
        <w:rPr>
          <w:i/>
        </w:rPr>
        <w:t xml:space="preserve"> и принимающий ценности семьи и общества;</w:t>
      </w:r>
    </w:p>
    <w:p w:rsidR="00CF37BC" w:rsidRPr="007239A4" w:rsidRDefault="00CF37BC" w:rsidP="00CF37BC">
      <w:pPr>
        <w:pStyle w:val="af1"/>
        <w:numPr>
          <w:ilvl w:val="0"/>
          <w:numId w:val="15"/>
        </w:numPr>
        <w:contextualSpacing/>
        <w:jc w:val="both"/>
        <w:rPr>
          <w:i/>
        </w:rPr>
      </w:pPr>
      <w:proofErr w:type="gramStart"/>
      <w:r w:rsidRPr="007239A4">
        <w:rPr>
          <w:i/>
        </w:rPr>
        <w:t>выполняющий</w:t>
      </w:r>
      <w:proofErr w:type="gramEnd"/>
      <w:r w:rsidRPr="007239A4">
        <w:rPr>
          <w:i/>
        </w:rPr>
        <w:t xml:space="preserve"> правила здорового и безопасного  для себя и окружающих образа жизни.</w:t>
      </w:r>
    </w:p>
    <w:p w:rsidR="00CF37BC" w:rsidRPr="007239A4" w:rsidRDefault="00CF37BC" w:rsidP="00CF37BC">
      <w:pPr>
        <w:pStyle w:val="af1"/>
        <w:jc w:val="both"/>
        <w:rPr>
          <w:i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4.</w:t>
      </w:r>
      <w:r w:rsidRPr="007239A4">
        <w:t xml:space="preserve"> </w:t>
      </w:r>
      <w:proofErr w:type="gramStart"/>
      <w:r w:rsidRPr="007239A4">
        <w:t>Достижение</w:t>
      </w:r>
      <w:proofErr w:type="gramEnd"/>
      <w:r w:rsidRPr="007239A4">
        <w:t xml:space="preserve"> каких групп результатов является предметом итоговой оценки освоения обучающимися ООП НОО? ___________________________________________ (ФГОС НОО п.13)</w:t>
      </w:r>
    </w:p>
    <w:p w:rsidR="00CF37BC" w:rsidRPr="007239A4" w:rsidRDefault="00CF37BC" w:rsidP="00CF37BC">
      <w:pPr>
        <w:jc w:val="both"/>
      </w:pPr>
      <w:r w:rsidRPr="007239A4">
        <w:t>Какие группы результатов необходимо сформировать у выпускников начальной школы для продолжения образования на уровне основного общего образования (5-9 классы)? _____________________________________________________________________________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lastRenderedPageBreak/>
        <w:t>Какие группы результатов обеспечивают единство образовательного пространства Российской Федерации на уровне начального общего образования? _____________________________________________________________________________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5.</w:t>
      </w:r>
      <w:r w:rsidRPr="007239A4">
        <w:t xml:space="preserve"> Продолжите предложение: «При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решению:</w:t>
      </w:r>
    </w:p>
    <w:p w:rsidR="00CF37BC" w:rsidRPr="007239A4" w:rsidRDefault="00CF37BC" w:rsidP="00CF37BC">
      <w:pPr>
        <w:jc w:val="both"/>
      </w:pPr>
      <w:r w:rsidRPr="007239A4">
        <w:t>1) 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2) __________________________________________________________________________»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6.</w:t>
      </w:r>
      <w:r w:rsidRPr="007239A4">
        <w:t xml:space="preserve"> Продолжите предложение: «Внеурочная деятельность организуется по направлениям</w:t>
      </w:r>
    </w:p>
    <w:p w:rsidR="00CF37BC" w:rsidRPr="007239A4" w:rsidRDefault="00CF37BC" w:rsidP="00CF37BC">
      <w:pPr>
        <w:jc w:val="both"/>
      </w:pPr>
      <w:r w:rsidRPr="007239A4">
        <w:t>__________________________________________________________</w:t>
      </w:r>
    </w:p>
    <w:p w:rsidR="00CF37BC" w:rsidRPr="007239A4" w:rsidRDefault="00CF37BC" w:rsidP="00CF37BC">
      <w:pPr>
        <w:pStyle w:val="af1"/>
        <w:numPr>
          <w:ilvl w:val="0"/>
          <w:numId w:val="16"/>
        </w:numPr>
        <w:contextualSpacing/>
        <w:jc w:val="both"/>
      </w:pPr>
      <w:r w:rsidRPr="007239A4">
        <w:t>_____________________________   4) ____________________________</w:t>
      </w:r>
    </w:p>
    <w:p w:rsidR="00CF37BC" w:rsidRPr="007239A4" w:rsidRDefault="00CF37BC" w:rsidP="00CF37BC">
      <w:pPr>
        <w:pStyle w:val="af1"/>
        <w:numPr>
          <w:ilvl w:val="0"/>
          <w:numId w:val="16"/>
        </w:numPr>
        <w:contextualSpacing/>
        <w:jc w:val="both"/>
      </w:pPr>
      <w:r w:rsidRPr="007239A4">
        <w:t xml:space="preserve"> _____________________________  5) ____________________________</w:t>
      </w:r>
    </w:p>
    <w:p w:rsidR="00CF37BC" w:rsidRPr="007239A4" w:rsidRDefault="00CF37BC" w:rsidP="00CF37BC">
      <w:pPr>
        <w:pStyle w:val="af1"/>
        <w:numPr>
          <w:ilvl w:val="0"/>
          <w:numId w:val="16"/>
        </w:numPr>
        <w:contextualSpacing/>
        <w:jc w:val="both"/>
      </w:pPr>
      <w:r w:rsidRPr="007239A4">
        <w:t xml:space="preserve"> _____________________________</w:t>
      </w:r>
    </w:p>
    <w:p w:rsidR="00CF37BC" w:rsidRPr="007239A4" w:rsidRDefault="00CF37BC" w:rsidP="00CF37BC">
      <w:pPr>
        <w:pStyle w:val="af1"/>
        <w:jc w:val="both"/>
      </w:pPr>
    </w:p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7.</w:t>
      </w:r>
      <w:r w:rsidRPr="007239A4">
        <w:t xml:space="preserve"> Кому принадлежат полномочия по разработке ООП НОО? ____________________________________________________________________________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Какие органы могут привлекаться для разработки и утверждения ООП НОО? _____________________________________________________________________________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 xml:space="preserve">ООП НОО разрабатывается в соответствии ______________, с учётом ________________.   </w:t>
      </w:r>
    </w:p>
    <w:p w:rsidR="00CF37BC" w:rsidRPr="007239A4" w:rsidRDefault="00CF37BC" w:rsidP="00CF37BC">
      <w:pPr>
        <w:jc w:val="both"/>
      </w:pPr>
      <w:r w:rsidRPr="007239A4">
        <w:t>В каких пунктах текста ФГОС НОО можно получить ответы на эти вопросы? 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8.</w:t>
      </w:r>
      <w:r w:rsidRPr="007239A4">
        <w:t xml:space="preserve"> При оценке результатов деятельности системы образования, организаций, осуществляющих образовательную деятельность, педагогических работников должны учитываться 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В каком пункте текста ФГОС НОО можно получить ответ на этот вопрос? Пункт 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9.</w:t>
      </w:r>
      <w:r w:rsidRPr="007239A4">
        <w:t xml:space="preserve"> Соотнесите условно документы, отражающие отличия «Требований к результатам освоения ООП НОО» и «Планируемых результатов освоения </w:t>
      </w:r>
      <w:proofErr w:type="gramStart"/>
      <w:r w:rsidRPr="007239A4">
        <w:t>обучающимися</w:t>
      </w:r>
      <w:proofErr w:type="gramEnd"/>
      <w:r w:rsidRPr="007239A4">
        <w:t xml:space="preserve"> ООП НОО».</w:t>
      </w:r>
    </w:p>
    <w:p w:rsidR="00CF37BC" w:rsidRPr="007239A4" w:rsidRDefault="00CF37BC" w:rsidP="00CF37BC">
      <w:pPr>
        <w:jc w:val="both"/>
      </w:pPr>
      <w:r w:rsidRPr="007239A4">
        <w:t xml:space="preserve">Подпишите условно обозначенные буквы (Л; </w:t>
      </w:r>
      <w:proofErr w:type="gramStart"/>
      <w:r w:rsidRPr="007239A4">
        <w:t>Р</w:t>
      </w:r>
      <w:proofErr w:type="gramEnd"/>
      <w:r w:rsidRPr="007239A4">
        <w:t>; К; П;; ИКТ; Проект, Чтение) в правом столбике, соотнося их с формулировками рамочного документа.</w:t>
      </w:r>
    </w:p>
    <w:p w:rsidR="00CF37BC" w:rsidRPr="007239A4" w:rsidRDefault="00CF37BC" w:rsidP="00CF37BC">
      <w:pPr>
        <w:jc w:val="both"/>
      </w:pPr>
      <w:r w:rsidRPr="007239A4">
        <w:t>(Формирование УУД: личностных (Л), регулятивных (Р), коммуникативных (К), познавательных (П)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ф</w:t>
      </w:r>
      <w:proofErr w:type="gramEnd"/>
      <w:r w:rsidRPr="007239A4">
        <w:t>ормирование ИКТ-компетентности обучающихся (ИКТ). Обучение решению проектных задач (Проект). Чтение и работа с текстом (Текст).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5"/>
        <w:gridCol w:w="1796"/>
      </w:tblGrid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ind w:left="680"/>
              <w:contextualSpacing/>
              <w:jc w:val="center"/>
              <w:outlineLvl w:val="1"/>
            </w:pPr>
            <w:r w:rsidRPr="007239A4">
              <w:t>Требования к результатам освоения ООП НОО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39A4">
              <w:rPr>
                <w:rFonts w:ascii="Times New Roman" w:hAnsi="Times New Roman" w:cs="Times New Roman"/>
                <w:sz w:val="24"/>
                <w:szCs w:val="24"/>
              </w:rPr>
              <w:t xml:space="preserve"> ООП НОО</w:t>
            </w: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ind w:left="680"/>
              <w:contextualSpacing/>
              <w:jc w:val="center"/>
              <w:outlineLvl w:val="1"/>
            </w:pPr>
            <w:r w:rsidRPr="007239A4">
              <w:t>ФГОС НОО, пункт 11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 xml:space="preserve">Пункт «Планируемые результаты освоения </w:t>
            </w:r>
            <w:proofErr w:type="gramStart"/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39A4">
              <w:rPr>
                <w:rFonts w:ascii="Times New Roman" w:hAnsi="Times New Roman" w:cs="Times New Roman"/>
                <w:sz w:val="24"/>
                <w:szCs w:val="24"/>
              </w:rPr>
              <w:t xml:space="preserve"> ООП НОО» целевого </w:t>
            </w:r>
            <w:r w:rsidRPr="0072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7239A4">
              <w:rPr>
                <w:i w:val="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239A4">
              <w:rPr>
                <w:i w:val="0"/>
                <w:sz w:val="24"/>
                <w:szCs w:val="24"/>
              </w:rPr>
              <w:t xml:space="preserve"> результаты освоения основной образовательной программы начального общего образования должны отражать: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2) освоение способов решения проблем творческого и поискового характера;</w:t>
            </w:r>
            <w:r w:rsidRPr="007239A4">
              <w:rPr>
                <w:i w:val="0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5) освоение начальных форм познавательной и личностной рефлексии;</w:t>
            </w:r>
            <w:r w:rsidRPr="007239A4">
              <w:rPr>
                <w:i w:val="0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6) использование знаково-символических сре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дств пр</w:t>
            </w:r>
            <w:proofErr w:type="gramEnd"/>
            <w:r w:rsidRPr="007239A4">
              <w:rPr>
                <w:i w:val="0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о-</w:t>
            </w:r>
            <w:proofErr w:type="gramEnd"/>
            <w:r w:rsidRPr="007239A4">
              <w:rPr>
                <w:i w:val="0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7239A4">
              <w:rPr>
                <w:i w:val="0"/>
                <w:sz w:val="24"/>
                <w:szCs w:val="24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  <w:proofErr w:type="gramEnd"/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lastRenderedPageBreak/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15) овладение базовыми предметными и </w:t>
            </w:r>
            <w:proofErr w:type="spellStart"/>
            <w:r w:rsidRPr="007239A4">
              <w:rPr>
                <w:sz w:val="24"/>
                <w:szCs w:val="24"/>
              </w:rPr>
              <w:t>межпредметными</w:t>
            </w:r>
            <w:proofErr w:type="spellEnd"/>
            <w:r w:rsidRPr="007239A4"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  <w:tr w:rsidR="00CF37BC" w:rsidRPr="007239A4" w:rsidTr="00CF37BC">
        <w:tc>
          <w:tcPr>
            <w:tcW w:w="7905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</w:tc>
        <w:tc>
          <w:tcPr>
            <w:tcW w:w="1666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</w:pPr>
          </w:p>
        </w:tc>
      </w:tr>
    </w:tbl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10.</w:t>
      </w:r>
      <w:r w:rsidRPr="007239A4">
        <w:rPr>
          <w:sz w:val="24"/>
          <w:szCs w:val="24"/>
        </w:rPr>
        <w:t xml:space="preserve"> Дополните предложение.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(приказ Министерства здравоохранения и социального развития Российской Федерации от «26» августа 2010г. №761н)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proofErr w:type="gramStart"/>
      <w:r w:rsidRPr="007239A4">
        <w:rPr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_____________ программу по предмету, курсу на основе общеобразовательных программ и обеспечивает её выполнение, организуя и поддерживая разнообразные виды ________________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____________________, реализует ____________ обучение, осуществляет связь обучения по предмету (курсу, программе) с __________, обсуждает с</w:t>
      </w:r>
      <w:proofErr w:type="gramEnd"/>
      <w:r w:rsidRPr="007239A4">
        <w:rPr>
          <w:sz w:val="24"/>
          <w:szCs w:val="24"/>
        </w:rPr>
        <w:t xml:space="preserve"> </w:t>
      </w:r>
      <w:proofErr w:type="gramStart"/>
      <w:r w:rsidRPr="007239A4">
        <w:rPr>
          <w:sz w:val="24"/>
          <w:szCs w:val="24"/>
        </w:rPr>
        <w:t>обучающимися</w:t>
      </w:r>
      <w:proofErr w:type="gramEnd"/>
      <w:r w:rsidRPr="007239A4">
        <w:rPr>
          <w:sz w:val="24"/>
          <w:szCs w:val="24"/>
        </w:rPr>
        <w:t xml:space="preserve"> актуальные события современности, обеспечивает достижение и подтверждение обучающимися _________ образования (образовательных цензов).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Оценивает _______________ и ______________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Участвует в деятельности педагогических и иных советов образовательного учреждения, а также в деятельности методических ________ и других формах ________________ работы.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 xml:space="preserve">11. </w:t>
      </w:r>
      <w:r w:rsidRPr="007239A4">
        <w:rPr>
          <w:sz w:val="24"/>
          <w:szCs w:val="24"/>
        </w:rPr>
        <w:t>Дополните предложение (ФГОС НОО, п.22). Условия реализации ООП НОО должны обеспечивать для участников образовательного процесса возможность: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- выявления и развития </w:t>
      </w:r>
      <w:proofErr w:type="gramStart"/>
      <w:r w:rsidRPr="007239A4">
        <w:rPr>
          <w:sz w:val="24"/>
          <w:szCs w:val="24"/>
        </w:rPr>
        <w:t>способностей</w:t>
      </w:r>
      <w:proofErr w:type="gramEnd"/>
      <w:r w:rsidRPr="007239A4">
        <w:rPr>
          <w:sz w:val="24"/>
          <w:szCs w:val="24"/>
        </w:rPr>
        <w:t xml:space="preserve"> обучающихся через систему клубов, секций, студий и кружков, организацию ____________________________________, в том числе____________________, используя возможности организаций дополнительного образования;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использования в образовательной деятельности </w:t>
      </w:r>
      <w:proofErr w:type="gramStart"/>
      <w:r w:rsidRPr="007239A4">
        <w:rPr>
          <w:sz w:val="24"/>
          <w:szCs w:val="24"/>
        </w:rPr>
        <w:t>современных</w:t>
      </w:r>
      <w:proofErr w:type="gramEnd"/>
      <w:r w:rsidRPr="007239A4">
        <w:rPr>
          <w:sz w:val="24"/>
          <w:szCs w:val="24"/>
        </w:rPr>
        <w:t xml:space="preserve"> _____________________________________________________________ типа;</w:t>
      </w:r>
    </w:p>
    <w:p w:rsidR="00CF37BC" w:rsidRPr="007239A4" w:rsidRDefault="00CF37BC" w:rsidP="00CF37BC">
      <w:pPr>
        <w:pStyle w:val="af7"/>
        <w:spacing w:line="240" w:lineRule="auto"/>
        <w:rPr>
          <w:b/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12.</w:t>
      </w:r>
      <w:r w:rsidRPr="007239A4">
        <w:rPr>
          <w:sz w:val="24"/>
          <w:szCs w:val="24"/>
        </w:rPr>
        <w:t xml:space="preserve"> Обведите пункты рабочей программы, которые позволяют реализовать </w:t>
      </w:r>
      <w:proofErr w:type="spellStart"/>
      <w:r w:rsidRPr="007239A4">
        <w:rPr>
          <w:sz w:val="24"/>
          <w:szCs w:val="24"/>
        </w:rPr>
        <w:t>деятельностный</w:t>
      </w:r>
      <w:proofErr w:type="spellEnd"/>
      <w:r w:rsidRPr="007239A4">
        <w:rPr>
          <w:sz w:val="24"/>
          <w:szCs w:val="24"/>
        </w:rPr>
        <w:t xml:space="preserve"> подход в обучении каждому предмету.        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 «19.5. Рабочие программы отдельных учебных предметов, курсов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          Программы отдельных учебных предметов, курсов, в том числе внеурочной деятельности, разрабатываются на основе: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 с учётом программ, включённых в её структуру.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lastRenderedPageBreak/>
        <w:t>Рабочие программы отдельных учебных предметов, курсов должны содержать: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1) планируемые результаты освоения  учебного предмета, курса;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2) содержание учебного предмета, курса;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3) тематическое планирование с  указанием количества часов, отводимых на освоение  каждой темы.</w:t>
      </w:r>
    </w:p>
    <w:p w:rsidR="00CF37BC" w:rsidRPr="007239A4" w:rsidRDefault="00CF37BC" w:rsidP="00CF37BC">
      <w:pPr>
        <w:pStyle w:val="af7"/>
        <w:spacing w:line="240" w:lineRule="auto"/>
        <w:rPr>
          <w:b/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13.</w:t>
      </w:r>
      <w:r w:rsidRPr="007239A4">
        <w:rPr>
          <w:sz w:val="24"/>
          <w:szCs w:val="24"/>
        </w:rPr>
        <w:t xml:space="preserve"> В каком пункте ФГОС записан этот текст?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Отметьте в своём тексте ФГОС НОО следующие позиции: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418"/>
      </w:tblGrid>
      <w:tr w:rsidR="00CF37BC" w:rsidRPr="007239A4" w:rsidTr="00CF37BC">
        <w:tc>
          <w:tcPr>
            <w:tcW w:w="7479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Ключевые позиции ФГОС НОО</w:t>
            </w:r>
          </w:p>
        </w:tc>
        <w:tc>
          <w:tcPr>
            <w:tcW w:w="1418" w:type="dxa"/>
          </w:tcPr>
          <w:p w:rsidR="00CF37BC" w:rsidRPr="007239A4" w:rsidRDefault="00CF37BC" w:rsidP="00CF37B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Пункт ФГОС НОО</w:t>
            </w:r>
          </w:p>
        </w:tc>
      </w:tr>
      <w:tr w:rsidR="00CF37BC" w:rsidRPr="007239A4" w:rsidTr="00CF37BC">
        <w:tc>
          <w:tcPr>
            <w:tcW w:w="7479" w:type="dxa"/>
          </w:tcPr>
          <w:p w:rsidR="00CF37BC" w:rsidRPr="007239A4" w:rsidRDefault="00CF37BC" w:rsidP="00CF37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1. Материально-техническое и информационное оснащение образовательной деятельности должно обеспечивать возможность: создания материальных объектов, в том числе произведений искусства;</w:t>
            </w:r>
          </w:p>
        </w:tc>
        <w:tc>
          <w:tcPr>
            <w:tcW w:w="1418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CF37BC" w:rsidRPr="007239A4" w:rsidTr="00CF37BC">
        <w:tc>
          <w:tcPr>
            <w:tcW w:w="7479" w:type="dxa"/>
          </w:tcPr>
          <w:p w:rsidR="00CF37BC" w:rsidRPr="007239A4" w:rsidRDefault="00CF37BC" w:rsidP="00CF37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2.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      </w:r>
          </w:p>
        </w:tc>
        <w:tc>
          <w:tcPr>
            <w:tcW w:w="1418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CF37BC" w:rsidRPr="007239A4" w:rsidTr="00CF37BC">
        <w:tc>
          <w:tcPr>
            <w:tcW w:w="7479" w:type="dxa"/>
          </w:tcPr>
          <w:p w:rsidR="00CF37BC" w:rsidRPr="007239A4" w:rsidRDefault="00CF37BC" w:rsidP="00CF37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239A4">
              <w:rPr>
                <w:rFonts w:ascii="Times New Roman" w:hAnsi="Times New Roman" w:cs="Times New Roman"/>
                <w:sz w:val="24"/>
                <w:szCs w:val="24"/>
              </w:rPr>
              <w:t>3.В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      </w:r>
          </w:p>
        </w:tc>
        <w:tc>
          <w:tcPr>
            <w:tcW w:w="1418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14.</w:t>
      </w:r>
      <w:r w:rsidRPr="007239A4">
        <w:rPr>
          <w:sz w:val="24"/>
          <w:szCs w:val="24"/>
        </w:rPr>
        <w:t xml:space="preserve"> Из предложенного списка выбрать документы, обеспечивающие введение ФГОС НОО: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1. Федеральный государственный образовательный стандарт начального общего образования.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2. Примерная основная образовательная программа начального общего образования.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3. Примерная программа по учебному предмету.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4. ФЗ «Об образовании в Российской Федерации» №273.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15</w:t>
      </w:r>
      <w:r w:rsidRPr="007239A4">
        <w:rPr>
          <w:sz w:val="24"/>
          <w:szCs w:val="24"/>
        </w:rPr>
        <w:t>. В требования ФГОС НОО не входит: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1. Требования к уровню подготовки </w:t>
      </w:r>
      <w:proofErr w:type="gramStart"/>
      <w:r w:rsidRPr="007239A4">
        <w:rPr>
          <w:sz w:val="24"/>
          <w:szCs w:val="24"/>
        </w:rPr>
        <w:t>обучающихся</w:t>
      </w:r>
      <w:proofErr w:type="gramEnd"/>
      <w:r w:rsidRPr="007239A4">
        <w:rPr>
          <w:sz w:val="24"/>
          <w:szCs w:val="24"/>
        </w:rPr>
        <w:t>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2. Требования к результатам освоения ООП НОО.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3. Требования к структуре ООП НОО.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4. Требования к условиям реализации ООП НОО.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16.</w:t>
      </w:r>
      <w:r w:rsidRPr="007239A4">
        <w:rPr>
          <w:sz w:val="24"/>
          <w:szCs w:val="24"/>
        </w:rPr>
        <w:t xml:space="preserve"> Требования к результатам освоения ООП включает: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1. личностные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2. ценностные ориентации </w:t>
      </w:r>
      <w:proofErr w:type="gramStart"/>
      <w:r w:rsidRPr="007239A4">
        <w:rPr>
          <w:sz w:val="24"/>
          <w:szCs w:val="24"/>
        </w:rPr>
        <w:t>обучающихся</w:t>
      </w:r>
      <w:proofErr w:type="gramEnd"/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3. </w:t>
      </w:r>
      <w:proofErr w:type="spellStart"/>
      <w:r w:rsidRPr="007239A4">
        <w:rPr>
          <w:sz w:val="24"/>
          <w:szCs w:val="24"/>
        </w:rPr>
        <w:t>метапредметные</w:t>
      </w:r>
      <w:proofErr w:type="spellEnd"/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4. предметные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17.</w:t>
      </w:r>
      <w:r w:rsidRPr="007239A4">
        <w:rPr>
          <w:sz w:val="24"/>
          <w:szCs w:val="24"/>
        </w:rPr>
        <w:t xml:space="preserve"> Организационный раздел ООП включает: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1. Учебный план НОО.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 xml:space="preserve">2. Программа духовно-нравственного развития, воспитания </w:t>
      </w:r>
      <w:proofErr w:type="gramStart"/>
      <w:r w:rsidRPr="007239A4">
        <w:rPr>
          <w:sz w:val="24"/>
          <w:szCs w:val="24"/>
        </w:rPr>
        <w:t>обучающихся</w:t>
      </w:r>
      <w:proofErr w:type="gramEnd"/>
      <w:r w:rsidRPr="007239A4">
        <w:rPr>
          <w:sz w:val="24"/>
          <w:szCs w:val="24"/>
        </w:rPr>
        <w:t xml:space="preserve"> на ступени начального общего образования.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lastRenderedPageBreak/>
        <w:t>3. Программа внеурочной деятельности.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4. Система условий реализации ООП НОО.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5. План внеурочной деятельности.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b/>
          <w:sz w:val="24"/>
          <w:szCs w:val="24"/>
        </w:rPr>
        <w:t>18.</w:t>
      </w:r>
      <w:r w:rsidRPr="007239A4">
        <w:rPr>
          <w:sz w:val="24"/>
          <w:szCs w:val="24"/>
        </w:rPr>
        <w:t xml:space="preserve"> Из предложенного списка выбрать обязательные элементы рабочих программ отдельных учебных предметов, курсов: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1. Планируемые результаты освоения учебного предмета, курса.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2. Общая характеристика учебного предмета, курса.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3. Перечень практических работ.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4. Содержание учебного предмета, курса.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5. Тематическое планирование с указание количества часов, отводимых на освоение каждой темы.</w:t>
      </w:r>
    </w:p>
    <w:p w:rsidR="00CF37BC" w:rsidRPr="007239A4" w:rsidRDefault="00CF37BC" w:rsidP="00CF37BC">
      <w:pPr>
        <w:pStyle w:val="af7"/>
        <w:spacing w:line="240" w:lineRule="auto"/>
        <w:rPr>
          <w:sz w:val="24"/>
          <w:szCs w:val="24"/>
        </w:rPr>
      </w:pPr>
      <w:r w:rsidRPr="007239A4">
        <w:rPr>
          <w:sz w:val="24"/>
          <w:szCs w:val="24"/>
        </w:rPr>
        <w:t>6. Программа формирования универсальных учебных действий.</w:t>
      </w:r>
    </w:p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19.</w:t>
      </w:r>
      <w:r w:rsidRPr="007239A4">
        <w:t xml:space="preserve"> Какие из перечисленных документов являются «рамочным»?</w:t>
      </w:r>
    </w:p>
    <w:p w:rsidR="00CF37BC" w:rsidRPr="007239A4" w:rsidRDefault="00CF37BC" w:rsidP="00CF37BC">
      <w:pPr>
        <w:jc w:val="both"/>
      </w:pPr>
      <w:r w:rsidRPr="007239A4">
        <w:t xml:space="preserve">          1. Фундаментальное ядро содержания общего образования.</w:t>
      </w:r>
    </w:p>
    <w:p w:rsidR="00CF37BC" w:rsidRPr="007239A4" w:rsidRDefault="00CF37BC" w:rsidP="00CF37BC">
      <w:pPr>
        <w:jc w:val="both"/>
      </w:pPr>
      <w:r w:rsidRPr="007239A4">
        <w:t xml:space="preserve">          2. ФГОС НОО.</w:t>
      </w:r>
    </w:p>
    <w:p w:rsidR="00CF37BC" w:rsidRPr="007239A4" w:rsidRDefault="00CF37BC" w:rsidP="00CF37BC">
      <w:pPr>
        <w:jc w:val="both"/>
      </w:pPr>
      <w:r w:rsidRPr="007239A4">
        <w:t xml:space="preserve">          3. Примерная ООП НОО.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20.</w:t>
      </w:r>
      <w:r w:rsidRPr="007239A4">
        <w:t xml:space="preserve"> Наличие значка      </w:t>
      </w:r>
      <w:r w:rsidRPr="007239A4">
        <w:rPr>
          <w:noProof/>
        </w:rPr>
        <w:drawing>
          <wp:inline distT="0" distB="0" distL="0" distR="0">
            <wp:extent cx="390525" cy="354965"/>
            <wp:effectExtent l="0" t="0" r="9525" b="6985"/>
            <wp:docPr id="5" name="Рисунок 5" descr="C:\Documents and Settings\Пользователь\Рабочий стол\значок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Пользователь\Рабочий стол\значок ФГ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4">
        <w:t xml:space="preserve">      является гарантом того, что данный учебник или учебное пособие соответствует требованиям ФГОС НОО?</w:t>
      </w:r>
    </w:p>
    <w:p w:rsidR="00CF37BC" w:rsidRPr="007239A4" w:rsidRDefault="00CF37BC" w:rsidP="00CF37BC">
      <w:pPr>
        <w:jc w:val="both"/>
      </w:pPr>
      <w:r w:rsidRPr="007239A4">
        <w:t xml:space="preserve">        - Да</w:t>
      </w:r>
    </w:p>
    <w:p w:rsidR="00CF37BC" w:rsidRPr="007239A4" w:rsidRDefault="00CF37BC" w:rsidP="00CF37BC">
      <w:pPr>
        <w:jc w:val="both"/>
      </w:pPr>
      <w:r w:rsidRPr="007239A4">
        <w:t xml:space="preserve">        - Нет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 xml:space="preserve">21. </w:t>
      </w:r>
      <w:r w:rsidRPr="007239A4">
        <w:t xml:space="preserve">Достижение планируемых </w:t>
      </w:r>
      <w:proofErr w:type="gramStart"/>
      <w:r w:rsidRPr="007239A4">
        <w:t>результатов</w:t>
      </w:r>
      <w:proofErr w:type="gramEnd"/>
      <w:r w:rsidRPr="007239A4">
        <w:t xml:space="preserve"> каких блоков выносится на итоговую оценку?</w:t>
      </w:r>
    </w:p>
    <w:p w:rsidR="00CF37BC" w:rsidRPr="007239A4" w:rsidRDefault="00CF37BC" w:rsidP="00CF37BC">
      <w:pPr>
        <w:jc w:val="both"/>
      </w:pPr>
      <w:r w:rsidRPr="007239A4">
        <w:t xml:space="preserve">          1. Только блок «Выпускник научится»</w:t>
      </w:r>
    </w:p>
    <w:p w:rsidR="00CF37BC" w:rsidRPr="007239A4" w:rsidRDefault="00CF37BC" w:rsidP="00CF37BC">
      <w:pPr>
        <w:jc w:val="both"/>
      </w:pPr>
      <w:r w:rsidRPr="007239A4">
        <w:t xml:space="preserve">          2. Только блок «Выпускник получит возможность научиться»</w:t>
      </w:r>
    </w:p>
    <w:p w:rsidR="00CF37BC" w:rsidRPr="007239A4" w:rsidRDefault="00CF37BC" w:rsidP="00CF37BC">
      <w:pPr>
        <w:jc w:val="both"/>
      </w:pPr>
      <w:r w:rsidRPr="007239A4">
        <w:t xml:space="preserve">          3. Оба блока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22.</w:t>
      </w:r>
      <w:r w:rsidRPr="007239A4">
        <w:t xml:space="preserve"> Какие требования включает в себя ФГОС НОО?</w:t>
      </w:r>
    </w:p>
    <w:p w:rsidR="00CF37BC" w:rsidRPr="007239A4" w:rsidRDefault="00CF37BC" w:rsidP="00CF37BC">
      <w:pPr>
        <w:jc w:val="both"/>
      </w:pPr>
      <w:r w:rsidRPr="007239A4">
        <w:t xml:space="preserve">          1. Требования к результатам освоения ООП НОО</w:t>
      </w:r>
    </w:p>
    <w:p w:rsidR="00CF37BC" w:rsidRPr="007239A4" w:rsidRDefault="00CF37BC" w:rsidP="00CF37BC">
      <w:pPr>
        <w:jc w:val="both"/>
      </w:pPr>
      <w:r w:rsidRPr="007239A4">
        <w:t xml:space="preserve">          2. Требования к содержанию ООП НОО</w:t>
      </w:r>
    </w:p>
    <w:p w:rsidR="00CF37BC" w:rsidRPr="007239A4" w:rsidRDefault="00CF37BC" w:rsidP="00CF37BC">
      <w:pPr>
        <w:jc w:val="both"/>
      </w:pPr>
      <w:r w:rsidRPr="007239A4">
        <w:t xml:space="preserve">          3. Требования к структуре ООП НОО</w:t>
      </w:r>
    </w:p>
    <w:p w:rsidR="00CF37BC" w:rsidRPr="007239A4" w:rsidRDefault="00CF37BC" w:rsidP="00CF37BC">
      <w:pPr>
        <w:jc w:val="both"/>
      </w:pPr>
      <w:r w:rsidRPr="007239A4">
        <w:t xml:space="preserve">          4. Требования к условиям реализации ООП НОО</w:t>
      </w:r>
    </w:p>
    <w:p w:rsidR="00CF37BC" w:rsidRPr="007239A4" w:rsidRDefault="00CF37BC" w:rsidP="00CF37BC">
      <w:pPr>
        <w:jc w:val="both"/>
      </w:pPr>
      <w:r w:rsidRPr="007239A4">
        <w:t xml:space="preserve">          5. Требования к организации, осуществляющей образовательную деятельность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23</w:t>
      </w:r>
      <w:r w:rsidRPr="007239A4">
        <w:t>. Сколько пунктов должны содержать программы отдельных учебных предметов, курсов согласно требованиям ФГОС НОО?</w:t>
      </w:r>
    </w:p>
    <w:p w:rsidR="00CF37BC" w:rsidRPr="007239A4" w:rsidRDefault="00CF37BC" w:rsidP="00CF37BC">
      <w:pPr>
        <w:jc w:val="both"/>
      </w:pPr>
      <w:r w:rsidRPr="007239A4">
        <w:t xml:space="preserve">           1) 10 пунктов</w:t>
      </w:r>
    </w:p>
    <w:p w:rsidR="00CF37BC" w:rsidRPr="007239A4" w:rsidRDefault="00CF37BC" w:rsidP="00CF37BC">
      <w:pPr>
        <w:jc w:val="both"/>
      </w:pPr>
      <w:r w:rsidRPr="007239A4">
        <w:t xml:space="preserve">           2) 8 пунктов</w:t>
      </w:r>
    </w:p>
    <w:p w:rsidR="00CF37BC" w:rsidRPr="007239A4" w:rsidRDefault="00CF37BC" w:rsidP="00CF37BC">
      <w:pPr>
        <w:jc w:val="both"/>
      </w:pPr>
      <w:r w:rsidRPr="007239A4">
        <w:t xml:space="preserve">           3) 3 пункта</w:t>
      </w:r>
    </w:p>
    <w:p w:rsidR="00CF37BC" w:rsidRPr="007239A4" w:rsidRDefault="00CF37BC" w:rsidP="00CF37BC">
      <w:pPr>
        <w:jc w:val="both"/>
      </w:pPr>
      <w:r w:rsidRPr="007239A4">
        <w:t xml:space="preserve">           4) Содержание и структура программы отдельных учебных предметов, курсов определяется организацией, осуществляющей образовательную деятельность</w:t>
      </w:r>
    </w:p>
    <w:p w:rsidR="00CF37BC" w:rsidRPr="007239A4" w:rsidRDefault="00CF37BC" w:rsidP="00CF37BC">
      <w:pPr>
        <w:jc w:val="both"/>
      </w:pPr>
      <w:r w:rsidRPr="007239A4">
        <w:t>Запишите пункт текста ФГОС НОО ___________________________________________</w:t>
      </w:r>
    </w:p>
    <w:p w:rsidR="00CF37BC" w:rsidRPr="007239A4" w:rsidRDefault="00CF37BC" w:rsidP="00CF37BC">
      <w:pPr>
        <w:jc w:val="both"/>
      </w:pPr>
      <w:r w:rsidRPr="007239A4">
        <w:t xml:space="preserve">    </w:t>
      </w:r>
    </w:p>
    <w:p w:rsidR="00CF37BC" w:rsidRPr="007239A4" w:rsidRDefault="00CF37BC" w:rsidP="00CF37BC">
      <w:pPr>
        <w:jc w:val="both"/>
      </w:pPr>
      <w:r w:rsidRPr="007239A4">
        <w:rPr>
          <w:b/>
        </w:rPr>
        <w:t>24.</w:t>
      </w:r>
      <w:r w:rsidRPr="007239A4">
        <w:t xml:space="preserve"> Формы организации образовательного процесса, чередование урочной и внеурочной деятельности в рамках реализации ООП НОО определяет …</w:t>
      </w:r>
    </w:p>
    <w:p w:rsidR="00CF37BC" w:rsidRPr="007239A4" w:rsidRDefault="00CF37BC" w:rsidP="00CF37BC">
      <w:pPr>
        <w:jc w:val="both"/>
      </w:pPr>
      <w:r w:rsidRPr="007239A4">
        <w:t xml:space="preserve">            1) Региональный или муниципальный орган образования</w:t>
      </w:r>
    </w:p>
    <w:p w:rsidR="00CF37BC" w:rsidRPr="007239A4" w:rsidRDefault="00CF37BC" w:rsidP="00CF37BC">
      <w:pPr>
        <w:jc w:val="both"/>
      </w:pPr>
      <w:r w:rsidRPr="007239A4">
        <w:t xml:space="preserve">            2) ФГОС НОО</w:t>
      </w:r>
    </w:p>
    <w:p w:rsidR="00CF37BC" w:rsidRPr="007239A4" w:rsidRDefault="00CF37BC" w:rsidP="00CF37BC">
      <w:pPr>
        <w:jc w:val="both"/>
      </w:pPr>
      <w:r w:rsidRPr="007239A4">
        <w:t xml:space="preserve">            3) Организация, осуществляющая образовательную деятельность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lastRenderedPageBreak/>
        <w:t>25.</w:t>
      </w:r>
      <w:r w:rsidRPr="007239A4">
        <w:t xml:space="preserve"> В каком документе регламентируется необходимость наличия учебников по всем предметам обязательных предметных областей учебного плана ООП НОО?</w:t>
      </w:r>
    </w:p>
    <w:p w:rsidR="00CF37BC" w:rsidRPr="007239A4" w:rsidRDefault="00CF37BC" w:rsidP="00CF37BC">
      <w:pPr>
        <w:jc w:val="both"/>
      </w:pPr>
      <w:r w:rsidRPr="007239A4">
        <w:t xml:space="preserve">             1) Примерная ООП НОО</w:t>
      </w:r>
    </w:p>
    <w:p w:rsidR="00CF37BC" w:rsidRPr="007239A4" w:rsidRDefault="00CF37BC" w:rsidP="00CF37BC">
      <w:pPr>
        <w:jc w:val="both"/>
      </w:pPr>
      <w:r w:rsidRPr="007239A4">
        <w:t xml:space="preserve">             2) ФГОС НОО</w:t>
      </w:r>
    </w:p>
    <w:p w:rsidR="00CF37BC" w:rsidRPr="007239A4" w:rsidRDefault="00CF37BC" w:rsidP="00CF37BC">
      <w:pPr>
        <w:jc w:val="both"/>
      </w:pPr>
      <w:r w:rsidRPr="007239A4">
        <w:t xml:space="preserve">             3) Фундаментальное ядро содержания общего образования</w:t>
      </w:r>
    </w:p>
    <w:p w:rsidR="00CF37BC" w:rsidRPr="007239A4" w:rsidRDefault="00CF37BC" w:rsidP="00CF37BC">
      <w:pPr>
        <w:jc w:val="both"/>
      </w:pPr>
      <w:r w:rsidRPr="007239A4">
        <w:t>Запишите пункт текста ФГОС НОО _______________________________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26.</w:t>
      </w:r>
      <w:r w:rsidRPr="007239A4">
        <w:t xml:space="preserve"> Результатом </w:t>
      </w:r>
      <w:proofErr w:type="gramStart"/>
      <w:r w:rsidRPr="007239A4">
        <w:t>реализации</w:t>
      </w:r>
      <w:proofErr w:type="gramEnd"/>
      <w:r w:rsidRPr="007239A4">
        <w:t xml:space="preserve"> каких требований должно быть создание комфортной развивающей образовательной среды? Перечислите все требования: __________________________________________________________________________________________________________________________________________________________</w:t>
      </w:r>
    </w:p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>27</w:t>
      </w:r>
      <w:r w:rsidRPr="007239A4">
        <w:t>. В структуру рабочей программы курсов внеурочной деятельности не входят:</w:t>
      </w:r>
    </w:p>
    <w:p w:rsidR="00CF37BC" w:rsidRPr="007239A4" w:rsidRDefault="00CF37BC" w:rsidP="00CF37BC">
      <w:pPr>
        <w:jc w:val="both"/>
      </w:pPr>
      <w:r w:rsidRPr="007239A4">
        <w:t xml:space="preserve">   1) пояснительная записка;</w:t>
      </w:r>
    </w:p>
    <w:p w:rsidR="00CF37BC" w:rsidRPr="007239A4" w:rsidRDefault="00CF37BC" w:rsidP="00CF37BC">
      <w:pPr>
        <w:jc w:val="both"/>
      </w:pPr>
      <w:r w:rsidRPr="007239A4">
        <w:t xml:space="preserve">   2) место курса в учебном плане;</w:t>
      </w:r>
    </w:p>
    <w:p w:rsidR="00CF37BC" w:rsidRPr="007239A4" w:rsidRDefault="00CF37BC" w:rsidP="00CF37BC">
      <w:pPr>
        <w:jc w:val="both"/>
      </w:pPr>
      <w:r w:rsidRPr="007239A4">
        <w:t xml:space="preserve">   4) содержание курса внеурочной деятельности с указание форм организации и видов деятельности;</w:t>
      </w:r>
    </w:p>
    <w:p w:rsidR="00CF37BC" w:rsidRPr="007239A4" w:rsidRDefault="00CF37BC" w:rsidP="00CF37BC">
      <w:pPr>
        <w:jc w:val="both"/>
      </w:pPr>
      <w:r w:rsidRPr="007239A4">
        <w:t xml:space="preserve">   5) учебный план;</w:t>
      </w:r>
    </w:p>
    <w:p w:rsidR="00CF37BC" w:rsidRPr="007239A4" w:rsidRDefault="00CF37BC" w:rsidP="00CF37BC">
      <w:pPr>
        <w:jc w:val="both"/>
      </w:pPr>
      <w:r w:rsidRPr="007239A4">
        <w:t xml:space="preserve">   6) тематическое планирование;</w:t>
      </w:r>
    </w:p>
    <w:p w:rsidR="00CF37BC" w:rsidRPr="007239A4" w:rsidRDefault="00CF37BC" w:rsidP="00CF37BC">
      <w:pPr>
        <w:jc w:val="both"/>
      </w:pPr>
      <w:r w:rsidRPr="007239A4">
        <w:t xml:space="preserve">   7)  результаты освоения курса внеурочной деятельности.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28.</w:t>
      </w:r>
      <w:r w:rsidRPr="007239A4">
        <w:t xml:space="preserve"> Дополните предложение (ФГОС НОО, п. 23). Уровень квалификации работников образовательного учреждения, реализующего основную образовательную программу начального общего образования, для каждой занимаемой должности должен соответствовать </w:t>
      </w:r>
      <w:proofErr w:type="gramStart"/>
      <w:r w:rsidRPr="007239A4">
        <w:t>квалификационным</w:t>
      </w:r>
      <w:proofErr w:type="gramEnd"/>
      <w:r w:rsidRPr="007239A4">
        <w:t xml:space="preserve"> ________________ по соответствующей _______________, а для педагогических работников государственной или _______________ организации, осуществляющей образовательную деятельность – также квалификационной категории.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 xml:space="preserve">29. </w:t>
      </w:r>
      <w:r w:rsidRPr="007239A4">
        <w:t>Каково соотношение в основной образовательной программе начального общего образования обязательной части и части, формируемой участниками образовательного процесса.</w:t>
      </w:r>
    </w:p>
    <w:p w:rsidR="00CF37BC" w:rsidRPr="007239A4" w:rsidRDefault="00CF37BC" w:rsidP="00CF37BC">
      <w:pPr>
        <w:jc w:val="both"/>
      </w:pPr>
      <w:r w:rsidRPr="007239A4">
        <w:t xml:space="preserve">           1) 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</w:t>
      </w:r>
    </w:p>
    <w:p w:rsidR="00CF37BC" w:rsidRPr="007239A4" w:rsidRDefault="00CF37BC" w:rsidP="00CF37BC">
      <w:pPr>
        <w:jc w:val="both"/>
      </w:pPr>
      <w:r w:rsidRPr="007239A4">
        <w:t xml:space="preserve">           2) Обязательная часть основной образовательной программы начального общего образования составляет 50%, а часть, формируемая участниками образовательных отношений, - 50% от общего объема основной образовательной программы начального общего образования.</w:t>
      </w:r>
    </w:p>
    <w:p w:rsidR="00CF37BC" w:rsidRPr="007239A4" w:rsidRDefault="00CF37BC" w:rsidP="00CF37BC">
      <w:pPr>
        <w:jc w:val="both"/>
      </w:pPr>
      <w:r w:rsidRPr="007239A4">
        <w:t xml:space="preserve">          3) Обязательная часть основной образовательной программы начального общего образования составляет 60%, а часть, формируемая участниками образовательных отношений, - 40% от общего объема основной образовательной программы начального общего образования.</w:t>
      </w:r>
    </w:p>
    <w:p w:rsidR="00CF37BC" w:rsidRPr="007239A4" w:rsidRDefault="00CF37BC" w:rsidP="00CF37BC">
      <w:pPr>
        <w:jc w:val="both"/>
      </w:pPr>
      <w:r w:rsidRPr="007239A4">
        <w:t xml:space="preserve">          4) Обязательная часть основной образовательной программы начального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начального общего образования.</w:t>
      </w:r>
    </w:p>
    <w:p w:rsidR="00CF37BC" w:rsidRPr="007239A4" w:rsidRDefault="00CF37BC" w:rsidP="00CF37BC">
      <w:pPr>
        <w:jc w:val="center"/>
      </w:pPr>
    </w:p>
    <w:p w:rsidR="00DE4337" w:rsidRPr="007239A4" w:rsidRDefault="00DE4337" w:rsidP="00CF37BC">
      <w:pPr>
        <w:jc w:val="center"/>
        <w:rPr>
          <w:b/>
        </w:rPr>
      </w:pPr>
    </w:p>
    <w:p w:rsidR="00DE4337" w:rsidRPr="007239A4" w:rsidRDefault="00DE4337" w:rsidP="00CF37BC">
      <w:pPr>
        <w:jc w:val="center"/>
        <w:rPr>
          <w:b/>
        </w:rPr>
      </w:pPr>
    </w:p>
    <w:p w:rsidR="00CF37BC" w:rsidRPr="007239A4" w:rsidRDefault="00CF37BC" w:rsidP="00CF37BC">
      <w:pPr>
        <w:jc w:val="center"/>
        <w:rPr>
          <w:b/>
        </w:rPr>
      </w:pPr>
      <w:r w:rsidRPr="007239A4">
        <w:rPr>
          <w:b/>
        </w:rPr>
        <w:lastRenderedPageBreak/>
        <w:t>Тест №2</w:t>
      </w:r>
    </w:p>
    <w:p w:rsidR="00CF37BC" w:rsidRPr="007239A4" w:rsidRDefault="00CF37BC" w:rsidP="00CF37BC">
      <w:pPr>
        <w:jc w:val="center"/>
        <w:rPr>
          <w:b/>
        </w:rPr>
      </w:pPr>
      <w:r w:rsidRPr="007239A4">
        <w:rPr>
          <w:b/>
        </w:rPr>
        <w:t xml:space="preserve"> </w:t>
      </w:r>
    </w:p>
    <w:p w:rsidR="00CF37BC" w:rsidRPr="007239A4" w:rsidRDefault="00CF37BC" w:rsidP="00CF37BC">
      <w:r w:rsidRPr="007239A4">
        <w:rPr>
          <w:b/>
        </w:rPr>
        <w:t>1.</w:t>
      </w:r>
      <w:r w:rsidRPr="007239A4">
        <w:t xml:space="preserve"> В какой форме возможно получение начального общего образования вне организации, осуществляющей образовательную деятельность?</w:t>
      </w:r>
    </w:p>
    <w:p w:rsidR="00CF37BC" w:rsidRPr="007239A4" w:rsidRDefault="00CF37BC" w:rsidP="00CF37BC">
      <w:r w:rsidRPr="007239A4">
        <w:t>____________________________________  Укажите пункт ФГОС НОО _______________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t>2</w:t>
      </w:r>
      <w:r w:rsidRPr="007239A4">
        <w:t>. Срок получения НОО для инвалидов и лиц с ОВЗ при обучении по адаптированным образовательным программам увеличивается не более</w:t>
      </w:r>
      <w:proofErr w:type="gramStart"/>
      <w:r w:rsidRPr="007239A4">
        <w:t>,</w:t>
      </w:r>
      <w:proofErr w:type="gramEnd"/>
      <w:r w:rsidRPr="007239A4">
        <w:t xml:space="preserve"> чем на</w:t>
      </w:r>
    </w:p>
    <w:p w:rsidR="00CF37BC" w:rsidRPr="007239A4" w:rsidRDefault="00CF37BC" w:rsidP="00CF37BC">
      <w:r w:rsidRPr="007239A4">
        <w:t>а) 1 год</w:t>
      </w:r>
    </w:p>
    <w:p w:rsidR="00CF37BC" w:rsidRPr="007239A4" w:rsidRDefault="00CF37BC" w:rsidP="00CF37BC">
      <w:r w:rsidRPr="007239A4">
        <w:t>б) 2 года</w:t>
      </w:r>
    </w:p>
    <w:p w:rsidR="00CF37BC" w:rsidRPr="007239A4" w:rsidRDefault="00CF37BC" w:rsidP="00CF37BC">
      <w:r w:rsidRPr="007239A4">
        <w:t>в) 3 года</w:t>
      </w:r>
    </w:p>
    <w:p w:rsidR="00CF37BC" w:rsidRPr="007239A4" w:rsidRDefault="00CF37BC" w:rsidP="00CF37BC">
      <w:r w:rsidRPr="007239A4">
        <w:t>___________________________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t>3</w:t>
      </w:r>
      <w:r w:rsidRPr="007239A4">
        <w:t>. Дополните текст, укажите пункт ФГОС: __________</w:t>
      </w:r>
    </w:p>
    <w:p w:rsidR="00CF37BC" w:rsidRPr="007239A4" w:rsidRDefault="00CF37BC" w:rsidP="00CF37BC">
      <w:pPr>
        <w:ind w:firstLine="708"/>
        <w:jc w:val="both"/>
      </w:pPr>
      <w:r w:rsidRPr="007239A4">
        <w:t xml:space="preserve">В основе Стандарта лежит </w:t>
      </w:r>
      <w:proofErr w:type="spellStart"/>
      <w:r w:rsidRPr="007239A4">
        <w:t>системно-деятельностный</w:t>
      </w:r>
      <w:proofErr w:type="spellEnd"/>
      <w:r w:rsidRPr="007239A4">
        <w:t xml:space="preserve"> подход, который предполагает: …</w:t>
      </w:r>
    </w:p>
    <w:p w:rsidR="00CF37BC" w:rsidRPr="007239A4" w:rsidRDefault="00CF37BC" w:rsidP="00CF37BC">
      <w:pPr>
        <w:ind w:firstLine="708"/>
        <w:jc w:val="both"/>
      </w:pPr>
      <w:r w:rsidRPr="007239A4"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_____________успешного усвоения обучающимися новых знаний, умений, _________, видов и способов___________.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t>4.</w:t>
      </w:r>
      <w:r w:rsidRPr="007239A4">
        <w:t xml:space="preserve"> К обязательным предметным областям в ФГОС НОО отнесены (заполните пропуски)</w:t>
      </w:r>
    </w:p>
    <w:p w:rsidR="00CF37BC" w:rsidRPr="007239A4" w:rsidRDefault="00CF37BC" w:rsidP="00CF37BC">
      <w:r w:rsidRPr="007239A4">
        <w:t>1) Русский язык и литературное чтение</w:t>
      </w:r>
    </w:p>
    <w:p w:rsidR="00CF37BC" w:rsidRPr="007239A4" w:rsidRDefault="00CF37BC" w:rsidP="00CF37BC">
      <w:r w:rsidRPr="007239A4">
        <w:t>2) _______________________________</w:t>
      </w:r>
    </w:p>
    <w:p w:rsidR="00CF37BC" w:rsidRPr="007239A4" w:rsidRDefault="00CF37BC" w:rsidP="00CF37BC">
      <w:r w:rsidRPr="007239A4">
        <w:t>3) _______________________________</w:t>
      </w:r>
    </w:p>
    <w:p w:rsidR="00CF37BC" w:rsidRPr="007239A4" w:rsidRDefault="00CF37BC" w:rsidP="00CF37BC">
      <w:r w:rsidRPr="007239A4">
        <w:t>4) Математика и информатика</w:t>
      </w:r>
    </w:p>
    <w:p w:rsidR="00CF37BC" w:rsidRPr="007239A4" w:rsidRDefault="00CF37BC" w:rsidP="00CF37BC">
      <w:r w:rsidRPr="007239A4">
        <w:t>5) _______________________________</w:t>
      </w:r>
    </w:p>
    <w:p w:rsidR="00CF37BC" w:rsidRPr="007239A4" w:rsidRDefault="00CF37BC" w:rsidP="00CF37BC">
      <w:r w:rsidRPr="007239A4">
        <w:t>6) Основы религиозных культур и светской этики</w:t>
      </w:r>
    </w:p>
    <w:p w:rsidR="00CF37BC" w:rsidRPr="007239A4" w:rsidRDefault="00CF37BC" w:rsidP="00CF37BC">
      <w:r w:rsidRPr="007239A4">
        <w:t>7) Искусство</w:t>
      </w:r>
    </w:p>
    <w:p w:rsidR="00CF37BC" w:rsidRPr="007239A4" w:rsidRDefault="00CF37BC" w:rsidP="00CF37BC">
      <w:r w:rsidRPr="007239A4">
        <w:t>8) Технология</w:t>
      </w:r>
    </w:p>
    <w:p w:rsidR="00CF37BC" w:rsidRPr="007239A4" w:rsidRDefault="00CF37BC" w:rsidP="00CF37BC">
      <w:r w:rsidRPr="007239A4">
        <w:t>9) Физическая культура</w:t>
      </w:r>
    </w:p>
    <w:p w:rsidR="00CF37BC" w:rsidRPr="007239A4" w:rsidRDefault="00CF37BC" w:rsidP="00CF37BC"/>
    <w:p w:rsidR="00CF37BC" w:rsidRPr="007239A4" w:rsidRDefault="00CF37BC" w:rsidP="00CF37BC">
      <w:pPr>
        <w:rPr>
          <w:b/>
        </w:rPr>
      </w:pPr>
      <w:r w:rsidRPr="007239A4">
        <w:rPr>
          <w:b/>
        </w:rPr>
        <w:t xml:space="preserve">5. </w:t>
      </w:r>
      <w:r w:rsidRPr="007239A4">
        <w:t>Каким образом организуется образовательная деятельность  по ООП НОО на основе дифференциации содержания с учётом образовательных потребностей и интересов обучающихся? ____________________________________________________________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t>6</w:t>
      </w:r>
      <w:r w:rsidRPr="007239A4">
        <w:t>. Планируемые результаты освоения ООП НОО являются основой для разработки следующих программ: (п.19.2) __________________________________________________________________________</w:t>
      </w:r>
    </w:p>
    <w:p w:rsidR="00CF37BC" w:rsidRPr="007239A4" w:rsidRDefault="00CF37BC" w:rsidP="00CF37BC">
      <w:r w:rsidRPr="007239A4">
        <w:t>__________________________________________________________________________</w:t>
      </w:r>
    </w:p>
    <w:p w:rsidR="00CF37BC" w:rsidRPr="007239A4" w:rsidRDefault="00CF37BC" w:rsidP="00CF37BC"/>
    <w:p w:rsidR="00CF37BC" w:rsidRPr="007239A4" w:rsidRDefault="00CF37BC" w:rsidP="00CF37BC">
      <w:pPr>
        <w:jc w:val="both"/>
      </w:pPr>
      <w:r w:rsidRPr="007239A4">
        <w:rPr>
          <w:b/>
        </w:rPr>
        <w:t>7.</w:t>
      </w:r>
      <w:r w:rsidRPr="007239A4">
        <w:t xml:space="preserve"> </w:t>
      </w:r>
      <w:proofErr w:type="spellStart"/>
      <w:proofErr w:type="gramStart"/>
      <w:r w:rsidRPr="007239A4">
        <w:t>Сформированность</w:t>
      </w:r>
      <w:proofErr w:type="spellEnd"/>
      <w:r w:rsidRPr="007239A4">
        <w:t xml:space="preserve"> универсальных учебных действий у обучающихся на ступени начального общего образования  </w:t>
      </w:r>
      <w:proofErr w:type="spellStart"/>
      <w:r w:rsidRPr="007239A4">
        <w:t>определяетя</w:t>
      </w:r>
      <w:proofErr w:type="spellEnd"/>
      <w:r w:rsidRPr="007239A4">
        <w:t>:</w:t>
      </w:r>
      <w:proofErr w:type="gramEnd"/>
    </w:p>
    <w:p w:rsidR="00CF37BC" w:rsidRPr="007239A4" w:rsidRDefault="00CF37BC" w:rsidP="00CF37BC">
      <w:pPr>
        <w:jc w:val="both"/>
      </w:pPr>
      <w:r w:rsidRPr="007239A4">
        <w:t>а) дважды в год</w:t>
      </w:r>
    </w:p>
    <w:p w:rsidR="00CF37BC" w:rsidRPr="007239A4" w:rsidRDefault="00CF37BC" w:rsidP="00CF37BC">
      <w:pPr>
        <w:jc w:val="both"/>
      </w:pPr>
      <w:r w:rsidRPr="007239A4">
        <w:t>б) в конце каждого года обучения</w:t>
      </w:r>
    </w:p>
    <w:p w:rsidR="00CF37BC" w:rsidRPr="007239A4" w:rsidRDefault="00CF37BC" w:rsidP="00CF37BC">
      <w:pPr>
        <w:jc w:val="both"/>
      </w:pPr>
      <w:r w:rsidRPr="007239A4">
        <w:t>в) на этапе завершения обучения в начальной школе.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8.</w:t>
      </w:r>
      <w:r w:rsidRPr="007239A4">
        <w:t xml:space="preserve"> С </w:t>
      </w:r>
      <w:proofErr w:type="gramStart"/>
      <w:r w:rsidRPr="007239A4">
        <w:t>учётом</w:t>
      </w:r>
      <w:proofErr w:type="gramEnd"/>
      <w:r w:rsidRPr="007239A4">
        <w:t xml:space="preserve"> каких программ разрабатываются рабочие программы отдельных учебных предметов, курсов, в том числе внеурочной деятельности? Назовите их: ________________________________________________________________________________________________________________________________________________________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lastRenderedPageBreak/>
        <w:t xml:space="preserve">9. </w:t>
      </w:r>
      <w:r w:rsidRPr="007239A4">
        <w:t xml:space="preserve">В основу программы духовно-нравственного развития, воспитания </w:t>
      </w:r>
      <w:proofErr w:type="gramStart"/>
      <w:r w:rsidRPr="007239A4">
        <w:t>обучающихся</w:t>
      </w:r>
      <w:proofErr w:type="gramEnd"/>
      <w:r w:rsidRPr="007239A4">
        <w:t xml:space="preserve"> при получении НОО должны быть положены:</w:t>
      </w:r>
    </w:p>
    <w:p w:rsidR="00CF37BC" w:rsidRPr="007239A4" w:rsidRDefault="00CF37BC" w:rsidP="00CF37BC">
      <w:r w:rsidRPr="007239A4">
        <w:t>а) ______________________________________________</w:t>
      </w:r>
    </w:p>
    <w:p w:rsidR="00CF37BC" w:rsidRPr="007239A4" w:rsidRDefault="00CF37BC" w:rsidP="00CF37BC">
      <w:r w:rsidRPr="007239A4">
        <w:t>б) ______________________________________________</w:t>
      </w:r>
    </w:p>
    <w:p w:rsidR="00CF37BC" w:rsidRPr="007239A4" w:rsidRDefault="00CF37BC" w:rsidP="00CF37BC"/>
    <w:p w:rsidR="00CF37BC" w:rsidRPr="007239A4" w:rsidRDefault="00CF37BC" w:rsidP="00CF37BC">
      <w:r w:rsidRPr="007239A4">
        <w:rPr>
          <w:b/>
        </w:rPr>
        <w:t>10.</w:t>
      </w:r>
      <w:r w:rsidRPr="007239A4">
        <w:t xml:space="preserve"> Назовите составляющие целостной образовательной среды: (п.19.6) __________________________________________________________________________________________________________________________________________________________</w:t>
      </w:r>
    </w:p>
    <w:p w:rsidR="00CF37BC" w:rsidRPr="007239A4" w:rsidRDefault="00CF37BC" w:rsidP="00CF37BC">
      <w:pPr>
        <w:jc w:val="center"/>
        <w:rPr>
          <w:b/>
        </w:rPr>
      </w:pPr>
    </w:p>
    <w:p w:rsidR="00CF37BC" w:rsidRPr="007239A4" w:rsidRDefault="00CF37BC" w:rsidP="00CF37BC">
      <w:pPr>
        <w:jc w:val="center"/>
      </w:pPr>
      <w:r w:rsidRPr="007239A4">
        <w:rPr>
          <w:b/>
        </w:rPr>
        <w:t>Тест №3</w:t>
      </w:r>
    </w:p>
    <w:p w:rsidR="00CF37BC" w:rsidRPr="007239A4" w:rsidRDefault="00CF37BC" w:rsidP="00CF37BC">
      <w:pPr>
        <w:jc w:val="both"/>
      </w:pPr>
      <w:r w:rsidRPr="007239A4">
        <w:rPr>
          <w:b/>
        </w:rPr>
        <w:t>1</w:t>
      </w:r>
      <w:r w:rsidRPr="007239A4">
        <w:t xml:space="preserve">. Характеристику системно - </w:t>
      </w:r>
      <w:proofErr w:type="spellStart"/>
      <w:r w:rsidRPr="007239A4">
        <w:t>деятельностного</w:t>
      </w:r>
      <w:proofErr w:type="spellEnd"/>
      <w:r w:rsidRPr="007239A4">
        <w:t xml:space="preserve"> подхода мы найдём </w:t>
      </w:r>
      <w:proofErr w:type="gramStart"/>
      <w:r w:rsidRPr="007239A4">
        <w:t>в</w:t>
      </w:r>
      <w:proofErr w:type="gramEnd"/>
      <w:r w:rsidRPr="007239A4">
        <w:t>:</w:t>
      </w:r>
    </w:p>
    <w:p w:rsidR="00CF37BC" w:rsidRPr="007239A4" w:rsidRDefault="00CF37BC" w:rsidP="00CF37BC">
      <w:pPr>
        <w:jc w:val="both"/>
      </w:pPr>
      <w:r w:rsidRPr="007239A4">
        <w:t xml:space="preserve">а) общих </w:t>
      </w:r>
      <w:proofErr w:type="gramStart"/>
      <w:r w:rsidRPr="007239A4">
        <w:t>положениях</w:t>
      </w:r>
      <w:proofErr w:type="gramEnd"/>
    </w:p>
    <w:p w:rsidR="00CF37BC" w:rsidRPr="007239A4" w:rsidRDefault="00CF37BC" w:rsidP="00CF37BC">
      <w:pPr>
        <w:jc w:val="both"/>
      </w:pPr>
      <w:r w:rsidRPr="007239A4">
        <w:t xml:space="preserve">б) </w:t>
      </w:r>
      <w:proofErr w:type="gramStart"/>
      <w:r w:rsidRPr="007239A4">
        <w:t>требованиях</w:t>
      </w:r>
      <w:proofErr w:type="gramEnd"/>
      <w:r w:rsidRPr="007239A4">
        <w:t xml:space="preserve"> к результатам освоения ООП</w:t>
      </w:r>
    </w:p>
    <w:p w:rsidR="00CF37BC" w:rsidRPr="007239A4" w:rsidRDefault="00CF37BC" w:rsidP="00CF37BC">
      <w:pPr>
        <w:jc w:val="both"/>
      </w:pPr>
      <w:r w:rsidRPr="007239A4">
        <w:t xml:space="preserve">в) </w:t>
      </w:r>
      <w:proofErr w:type="gramStart"/>
      <w:r w:rsidRPr="007239A4">
        <w:t>требованиях</w:t>
      </w:r>
      <w:proofErr w:type="gramEnd"/>
      <w:r w:rsidRPr="007239A4">
        <w:t xml:space="preserve"> к структуре ООП</w:t>
      </w:r>
    </w:p>
    <w:p w:rsidR="00CF37BC" w:rsidRPr="007239A4" w:rsidRDefault="00CF37BC" w:rsidP="00CF37BC">
      <w:pPr>
        <w:jc w:val="both"/>
      </w:pPr>
      <w:r w:rsidRPr="007239A4">
        <w:t xml:space="preserve">г) </w:t>
      </w:r>
      <w:proofErr w:type="gramStart"/>
      <w:r w:rsidRPr="007239A4">
        <w:t>требованиях</w:t>
      </w:r>
      <w:proofErr w:type="gramEnd"/>
      <w:r w:rsidRPr="007239A4">
        <w:t xml:space="preserve"> к условиям реализации ООП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</w:t>
      </w:r>
      <w:r w:rsidRPr="007239A4">
        <w:t>. Заполните пропуски, укажите пункт текста ФГОС: _________</w:t>
      </w:r>
    </w:p>
    <w:p w:rsidR="00CF37BC" w:rsidRPr="007239A4" w:rsidRDefault="00CF37BC" w:rsidP="00CF37BC">
      <w:pPr>
        <w:jc w:val="both"/>
        <w:rPr>
          <w:color w:val="2D2D2D"/>
          <w:spacing w:val="2"/>
        </w:rPr>
      </w:pPr>
      <w:r w:rsidRPr="007239A4">
        <w:rPr>
          <w:color w:val="2D2D2D"/>
          <w:spacing w:val="2"/>
        </w:rPr>
        <w:t xml:space="preserve">Планируемые результаты освоения </w:t>
      </w:r>
      <w:proofErr w:type="gramStart"/>
      <w:r w:rsidRPr="007239A4">
        <w:rPr>
          <w:color w:val="2D2D2D"/>
          <w:spacing w:val="2"/>
        </w:rPr>
        <w:t>обучающимися</w:t>
      </w:r>
      <w:proofErr w:type="gramEnd"/>
      <w:r w:rsidRPr="007239A4">
        <w:rPr>
          <w:color w:val="2D2D2D"/>
          <w:spacing w:val="2"/>
        </w:rPr>
        <w:t xml:space="preserve"> основной образовательной программы начального общего образования должны уточнять и конкретизировать общее понимание _________________________________________________________________результатов как с позиций организации их достижения в образовательной деятельности, так и с позиций оценки этих результатов.</w:t>
      </w:r>
    </w:p>
    <w:p w:rsidR="00CF37BC" w:rsidRPr="007239A4" w:rsidRDefault="00CF37BC" w:rsidP="00CF37BC">
      <w:pPr>
        <w:jc w:val="both"/>
        <w:rPr>
          <w:color w:val="2D2D2D"/>
          <w:spacing w:val="2"/>
        </w:rPr>
      </w:pPr>
    </w:p>
    <w:p w:rsidR="00CF37BC" w:rsidRPr="007239A4" w:rsidRDefault="00CF37BC" w:rsidP="00CF37BC">
      <w:pPr>
        <w:jc w:val="both"/>
        <w:rPr>
          <w:color w:val="2D2D2D"/>
          <w:spacing w:val="2"/>
        </w:rPr>
      </w:pPr>
      <w:r w:rsidRPr="007239A4">
        <w:rPr>
          <w:b/>
          <w:color w:val="2D2D2D"/>
          <w:spacing w:val="2"/>
        </w:rPr>
        <w:t xml:space="preserve">3. </w:t>
      </w:r>
      <w:r w:rsidRPr="007239A4">
        <w:rPr>
          <w:color w:val="2D2D2D"/>
          <w:spacing w:val="2"/>
        </w:rPr>
        <w:t>Укажите пункты следующих целевых установок ФГОС: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CF37BC" w:rsidRPr="007239A4" w:rsidTr="00CF37BC">
        <w:tc>
          <w:tcPr>
            <w:tcW w:w="7763" w:type="dxa"/>
          </w:tcPr>
          <w:p w:rsidR="00CF37BC" w:rsidRPr="007239A4" w:rsidRDefault="00CF37BC" w:rsidP="00CF37BC">
            <w:pPr>
              <w:ind w:left="680"/>
              <w:contextualSpacing/>
              <w:jc w:val="center"/>
              <w:outlineLvl w:val="1"/>
            </w:pPr>
            <w:r w:rsidRPr="007239A4">
              <w:t xml:space="preserve">Текст </w:t>
            </w:r>
          </w:p>
        </w:tc>
        <w:tc>
          <w:tcPr>
            <w:tcW w:w="1808" w:type="dxa"/>
          </w:tcPr>
          <w:p w:rsidR="00CF37BC" w:rsidRPr="007239A4" w:rsidRDefault="00CF37BC" w:rsidP="00CF37BC">
            <w:pPr>
              <w:ind w:left="680"/>
              <w:contextualSpacing/>
              <w:jc w:val="center"/>
              <w:outlineLvl w:val="1"/>
            </w:pPr>
            <w:r w:rsidRPr="007239A4">
              <w:t xml:space="preserve">Пункт </w:t>
            </w:r>
          </w:p>
        </w:tc>
      </w:tr>
      <w:tr w:rsidR="00CF37BC" w:rsidRPr="007239A4" w:rsidTr="00CF37BC">
        <w:tc>
          <w:tcPr>
            <w:tcW w:w="7763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b/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а)</w:t>
            </w:r>
            <w:r w:rsidRPr="007239A4">
              <w:rPr>
                <w:b/>
                <w:sz w:val="24"/>
                <w:szCs w:val="24"/>
              </w:rPr>
              <w:t xml:space="preserve"> </w:t>
            </w:r>
            <w:r w:rsidRPr="007239A4">
              <w:rPr>
                <w:sz w:val="24"/>
                <w:szCs w:val="24"/>
              </w:rPr>
              <w:t>Программа формирования экологической культуры, здорового и безопасного образа жизни должна обеспечивать:</w:t>
            </w:r>
            <w:r w:rsidRPr="007239A4">
              <w:rPr>
                <w:sz w:val="24"/>
                <w:szCs w:val="24"/>
              </w:rPr>
              <w:br/>
      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      </w:r>
          </w:p>
        </w:tc>
        <w:tc>
          <w:tcPr>
            <w:tcW w:w="1808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  <w:rPr>
                <w:b/>
              </w:rPr>
            </w:pPr>
          </w:p>
        </w:tc>
      </w:tr>
      <w:tr w:rsidR="00CF37BC" w:rsidRPr="007239A4" w:rsidTr="00CF37BC">
        <w:tc>
          <w:tcPr>
            <w:tcW w:w="7763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б)</w:t>
            </w:r>
            <w:r w:rsidRPr="007239A4">
              <w:rPr>
                <w:b/>
                <w:sz w:val="24"/>
                <w:szCs w:val="24"/>
              </w:rPr>
              <w:t xml:space="preserve"> </w:t>
            </w:r>
            <w:r w:rsidRPr="007239A4">
              <w:rPr>
                <w:sz w:val="24"/>
                <w:szCs w:val="24"/>
              </w:rPr>
              <w:t xml:space="preserve">Система </w:t>
            </w:r>
            <w:proofErr w:type="gramStart"/>
            <w:r w:rsidRPr="007239A4">
              <w:rPr>
                <w:sz w:val="24"/>
                <w:szCs w:val="24"/>
              </w:rPr>
              <w:t>оценки достижения планируемых результатов освоения основной общеобразовательной программы начального общего образования</w:t>
            </w:r>
            <w:proofErr w:type="gramEnd"/>
            <w:r w:rsidRPr="007239A4">
              <w:rPr>
                <w:sz w:val="24"/>
                <w:szCs w:val="24"/>
              </w:rPr>
              <w:t xml:space="preserve"> должна:</w:t>
            </w:r>
            <w:r w:rsidRPr="007239A4">
              <w:rPr>
                <w:sz w:val="24"/>
                <w:szCs w:val="24"/>
              </w:rPr>
              <w:br/>
      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</w:tc>
        <w:tc>
          <w:tcPr>
            <w:tcW w:w="1808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  <w:rPr>
                <w:b/>
              </w:rPr>
            </w:pPr>
          </w:p>
        </w:tc>
      </w:tr>
      <w:tr w:rsidR="00CF37BC" w:rsidRPr="007239A4" w:rsidTr="00CF37BC">
        <w:tc>
          <w:tcPr>
            <w:tcW w:w="7763" w:type="dxa"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b/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в)</w:t>
            </w:r>
            <w:r w:rsidRPr="007239A4">
              <w:rPr>
                <w:b/>
                <w:sz w:val="24"/>
                <w:szCs w:val="24"/>
              </w:rPr>
              <w:t xml:space="preserve"> </w:t>
            </w:r>
            <w:r w:rsidRPr="007239A4">
              <w:rPr>
                <w:sz w:val="24"/>
                <w:szCs w:val="24"/>
              </w:rPr>
              <w:t>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возможность:</w:t>
            </w:r>
          </w:p>
        </w:tc>
        <w:tc>
          <w:tcPr>
            <w:tcW w:w="1808" w:type="dxa"/>
          </w:tcPr>
          <w:p w:rsidR="00CF37BC" w:rsidRPr="007239A4" w:rsidRDefault="00CF37BC" w:rsidP="00CF37BC">
            <w:pPr>
              <w:ind w:left="680"/>
              <w:contextualSpacing/>
              <w:jc w:val="both"/>
              <w:outlineLvl w:val="1"/>
              <w:rPr>
                <w:b/>
              </w:rPr>
            </w:pPr>
          </w:p>
        </w:tc>
      </w:tr>
    </w:tbl>
    <w:p w:rsidR="00CF37BC" w:rsidRPr="007239A4" w:rsidRDefault="00CF37BC" w:rsidP="00CF37BC">
      <w:pPr>
        <w:jc w:val="both"/>
        <w:rPr>
          <w:b/>
        </w:rPr>
      </w:pPr>
    </w:p>
    <w:p w:rsidR="00CF37BC" w:rsidRPr="007239A4" w:rsidRDefault="00CF37BC" w:rsidP="00CF37BC">
      <w:pPr>
        <w:jc w:val="both"/>
      </w:pPr>
      <w:r w:rsidRPr="007239A4">
        <w:rPr>
          <w:b/>
        </w:rPr>
        <w:t xml:space="preserve">4. </w:t>
      </w:r>
      <w:r w:rsidRPr="007239A4">
        <w:t>Проанализируйте п. 22 ФГОС. Какие технологии рекомендованы для использования в образовательной деятельности?</w:t>
      </w:r>
    </w:p>
    <w:p w:rsidR="00CF37BC" w:rsidRPr="007239A4" w:rsidRDefault="00CF37BC" w:rsidP="00CF37BC">
      <w:r w:rsidRPr="007239A4">
        <w:rPr>
          <w:b/>
        </w:rPr>
        <w:t>_____________________________________________________________________________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 xml:space="preserve">Для чего рекомендуется включение </w:t>
      </w:r>
      <w:proofErr w:type="gramStart"/>
      <w:r w:rsidRPr="007239A4">
        <w:t>обучающихся</w:t>
      </w:r>
      <w:proofErr w:type="gramEnd"/>
      <w:r w:rsidRPr="007239A4">
        <w:t xml:space="preserve"> в процессы понимания и преобразования внешкольной социальной среды?</w:t>
      </w:r>
    </w:p>
    <w:p w:rsidR="00CF37BC" w:rsidRPr="007239A4" w:rsidRDefault="00CF37BC" w:rsidP="00CF37BC">
      <w:r w:rsidRPr="007239A4">
        <w:t>_____________________________________________________________________________</w:t>
      </w:r>
    </w:p>
    <w:p w:rsidR="00CF37BC" w:rsidRPr="007239A4" w:rsidRDefault="00CF37BC" w:rsidP="00CF37BC"/>
    <w:p w:rsidR="00CF37BC" w:rsidRPr="007239A4" w:rsidRDefault="00CF37BC" w:rsidP="00CF37BC">
      <w:pPr>
        <w:jc w:val="both"/>
      </w:pPr>
      <w:r w:rsidRPr="007239A4">
        <w:rPr>
          <w:b/>
        </w:rPr>
        <w:lastRenderedPageBreak/>
        <w:t>5.</w:t>
      </w:r>
      <w:r w:rsidRPr="007239A4">
        <w:t xml:space="preserve"> Проанализируйте п.23 ФГОС. Кратко охарактеризуйте способы комплексного взаимодействия организаций, осуществляющих образовательную деятельность:</w:t>
      </w:r>
    </w:p>
    <w:p w:rsidR="00CF37BC" w:rsidRPr="007239A4" w:rsidRDefault="00CF37BC" w:rsidP="00CF37BC">
      <w:pPr>
        <w:jc w:val="both"/>
      </w:pPr>
      <w:r w:rsidRPr="007239A4">
        <w:t>а) 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б) 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в) 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г) 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д) _____________________________________________________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6.</w:t>
      </w:r>
      <w:r w:rsidRPr="007239A4">
        <w:t xml:space="preserve"> Заполните пропуски, укажите пункт ФГОС_____:</w:t>
      </w:r>
    </w:p>
    <w:p w:rsidR="00CF37BC" w:rsidRPr="007239A4" w:rsidRDefault="00CF37BC" w:rsidP="00CF37BC">
      <w:pPr>
        <w:jc w:val="both"/>
      </w:pPr>
      <w:r w:rsidRPr="007239A4">
        <w:rPr>
          <w:color w:val="2D2D2D"/>
          <w:spacing w:val="2"/>
        </w:rPr>
        <w:t>Информационно-образовательная среда организации, осуществляющей образовательную деятельность должна включать в себя совокупность _____________________(компьютеры, базы данных, коммуникационные каналы, программные продукты и др.), культурные и организационные формы информационного взаимодействия, _______________участников образовательных отношений в решении __________________и ________________ задач с применением информационно-коммуникационных технологий (ИКТ), а также наличие служб поддержки применения ИКТ.</w:t>
      </w:r>
      <w:r w:rsidRPr="007239A4">
        <w:rPr>
          <w:color w:val="2D2D2D"/>
          <w:spacing w:val="2"/>
        </w:rPr>
        <w:br/>
      </w:r>
    </w:p>
    <w:p w:rsidR="00CF37BC" w:rsidRPr="007239A4" w:rsidRDefault="00CF37BC" w:rsidP="00CF37BC">
      <w:pPr>
        <w:jc w:val="both"/>
      </w:pPr>
      <w:r w:rsidRPr="007239A4">
        <w:rPr>
          <w:b/>
        </w:rPr>
        <w:t>7.</w:t>
      </w:r>
      <w:r w:rsidRPr="007239A4">
        <w:t xml:space="preserve"> Чем должна быть укомплектована библиотека организации, осуществляющей образовательную деятельность?</w:t>
      </w:r>
    </w:p>
    <w:p w:rsidR="00CF37BC" w:rsidRPr="007239A4" w:rsidRDefault="00CF37BC" w:rsidP="00CF37BC">
      <w:r w:rsidRPr="007239A4">
        <w:t>__________________________________________________________________________________________________________________________________________________________</w:t>
      </w:r>
    </w:p>
    <w:p w:rsidR="00CF37BC" w:rsidRPr="007239A4" w:rsidRDefault="00CF37BC" w:rsidP="00CF37BC">
      <w:pPr>
        <w:jc w:val="both"/>
      </w:pPr>
      <w:r w:rsidRPr="007239A4">
        <w:t>Укажите пункт ФГОС 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8.</w:t>
      </w:r>
      <w:r w:rsidRPr="007239A4">
        <w:t xml:space="preserve"> Проанализируйте п.28. Ответьте на вопрос: В какой среде предполагается формирование коммуникативных навыков обучающихся?</w:t>
      </w:r>
    </w:p>
    <w:p w:rsidR="00CF37BC" w:rsidRPr="007239A4" w:rsidRDefault="00CF37BC" w:rsidP="00CF37BC">
      <w:r w:rsidRPr="007239A4">
        <w:t>___________________________________________________________________________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t>2. Ознакомьтесь с содержанием ПООП НОО. Более подробно изучите один подраздел и представьте его краткую характеристику в группе. Выполните задание после обсуждения:</w:t>
      </w:r>
    </w:p>
    <w:p w:rsidR="00CF37BC" w:rsidRPr="007239A4" w:rsidRDefault="00CF37BC" w:rsidP="00CF37BC">
      <w:pPr>
        <w:jc w:val="center"/>
        <w:rPr>
          <w:i/>
        </w:rPr>
      </w:pPr>
    </w:p>
    <w:p w:rsidR="00CF37BC" w:rsidRPr="007239A4" w:rsidRDefault="00CF37BC" w:rsidP="00CF37BC">
      <w:pPr>
        <w:jc w:val="center"/>
        <w:rPr>
          <w:b/>
        </w:rPr>
      </w:pPr>
      <w:r w:rsidRPr="007239A4">
        <w:rPr>
          <w:b/>
        </w:rPr>
        <w:t>Проверочная работа по ООП НОО</w:t>
      </w:r>
    </w:p>
    <w:p w:rsidR="00480DD4" w:rsidRPr="007239A4" w:rsidRDefault="00480DD4" w:rsidP="00CF37BC">
      <w:pPr>
        <w:jc w:val="both"/>
      </w:pPr>
    </w:p>
    <w:p w:rsidR="00CF37BC" w:rsidRPr="007239A4" w:rsidRDefault="00CF37BC" w:rsidP="00CF37BC">
      <w:pPr>
        <w:jc w:val="both"/>
        <w:rPr>
          <w:b/>
        </w:rPr>
      </w:pPr>
      <w:r w:rsidRPr="007239A4">
        <w:rPr>
          <w:b/>
        </w:rPr>
        <w:t>1. Разделы ООП НОО включают:</w:t>
      </w:r>
    </w:p>
    <w:p w:rsidR="00CF37BC" w:rsidRPr="007239A4" w:rsidRDefault="00CF37BC" w:rsidP="00CF37BC">
      <w:pPr>
        <w:jc w:val="center"/>
        <w:rPr>
          <w:b/>
        </w:rPr>
      </w:pP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>а) Целевой раздел: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>б) Содержательный раздел:</w:t>
      </w:r>
    </w:p>
    <w:p w:rsidR="00CF37BC" w:rsidRPr="007239A4" w:rsidRDefault="00CF37BC" w:rsidP="00CF37BC">
      <w:pPr>
        <w:jc w:val="both"/>
        <w:rPr>
          <w:i/>
        </w:rPr>
      </w:pPr>
      <w:r w:rsidRPr="007239A4">
        <w:rPr>
          <w:i/>
        </w:rPr>
        <w:t>в) Организационный раздел:</w:t>
      </w:r>
    </w:p>
    <w:p w:rsidR="00CF37BC" w:rsidRPr="007239A4" w:rsidRDefault="00CF37BC" w:rsidP="00CF37BC">
      <w:pPr>
        <w:jc w:val="both"/>
        <w:rPr>
          <w:i/>
        </w:rPr>
      </w:pPr>
    </w:p>
    <w:p w:rsidR="00CF37BC" w:rsidRPr="007239A4" w:rsidRDefault="00CF37BC" w:rsidP="00CF37BC">
      <w:pPr>
        <w:jc w:val="both"/>
      </w:pPr>
      <w:r w:rsidRPr="007239A4">
        <w:tab/>
        <w:t>Например: а – 5, …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t xml:space="preserve">1. программу духовно-нравственного развития, воспитания </w:t>
      </w:r>
      <w:proofErr w:type="gramStart"/>
      <w:r w:rsidRPr="007239A4">
        <w:t>обучающихся</w:t>
      </w:r>
      <w:proofErr w:type="gramEnd"/>
      <w:r w:rsidRPr="007239A4">
        <w:t xml:space="preserve"> при получении начального общего образования;</w:t>
      </w:r>
    </w:p>
    <w:p w:rsidR="00CF37BC" w:rsidRPr="007239A4" w:rsidRDefault="00CF37BC" w:rsidP="00CF37BC">
      <w:pPr>
        <w:jc w:val="both"/>
      </w:pPr>
      <w:proofErr w:type="gramStart"/>
      <w:r w:rsidRPr="007239A4">
        <w:t>2. 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CF37BC" w:rsidRPr="007239A4" w:rsidRDefault="00CF37BC" w:rsidP="00CF37BC">
      <w:pPr>
        <w:jc w:val="both"/>
      </w:pPr>
      <w:r w:rsidRPr="007239A4">
        <w:t>3. учебный план начального общего образования;</w:t>
      </w:r>
    </w:p>
    <w:p w:rsidR="00CF37BC" w:rsidRPr="007239A4" w:rsidRDefault="00CF37BC" w:rsidP="00CF37BC">
      <w:pPr>
        <w:jc w:val="both"/>
      </w:pPr>
      <w:r w:rsidRPr="007239A4">
        <w:t>4. программу коррекционной работы;</w:t>
      </w:r>
    </w:p>
    <w:p w:rsidR="00CF37BC" w:rsidRPr="007239A4" w:rsidRDefault="00CF37BC" w:rsidP="00CF37BC">
      <w:pPr>
        <w:jc w:val="both"/>
      </w:pPr>
      <w:r w:rsidRPr="007239A4">
        <w:t xml:space="preserve">5. планируемые результаты освоения </w:t>
      </w:r>
      <w:proofErr w:type="gramStart"/>
      <w:r w:rsidRPr="007239A4">
        <w:t>обучающимися</w:t>
      </w:r>
      <w:proofErr w:type="gramEnd"/>
      <w:r w:rsidRPr="007239A4">
        <w:t xml:space="preserve"> основной образовательной программы начального общего образования;</w:t>
      </w:r>
    </w:p>
    <w:p w:rsidR="00CF37BC" w:rsidRPr="007239A4" w:rsidRDefault="00CF37BC" w:rsidP="00CF37BC">
      <w:pPr>
        <w:jc w:val="both"/>
      </w:pPr>
      <w:r w:rsidRPr="007239A4">
        <w:lastRenderedPageBreak/>
        <w:t>6. программу формирования экологической культуры, здорового и безопасного образа жизни;</w:t>
      </w:r>
    </w:p>
    <w:p w:rsidR="00CF37BC" w:rsidRPr="007239A4" w:rsidRDefault="00CF37BC" w:rsidP="00CF37BC">
      <w:pPr>
        <w:jc w:val="both"/>
      </w:pPr>
      <w:r w:rsidRPr="007239A4">
        <w:t xml:space="preserve">7. систему </w:t>
      </w:r>
      <w:proofErr w:type="gramStart"/>
      <w:r w:rsidRPr="007239A4"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  <w:r w:rsidRPr="007239A4">
        <w:t>;</w:t>
      </w:r>
    </w:p>
    <w:p w:rsidR="00CF37BC" w:rsidRPr="007239A4" w:rsidRDefault="00CF37BC" w:rsidP="00CF37BC">
      <w:pPr>
        <w:jc w:val="both"/>
      </w:pPr>
      <w:r w:rsidRPr="007239A4">
        <w:t>8. план внеурочной деятельности;</w:t>
      </w:r>
    </w:p>
    <w:p w:rsidR="00CF37BC" w:rsidRPr="007239A4" w:rsidRDefault="00CF37BC" w:rsidP="00CF37BC">
      <w:pPr>
        <w:jc w:val="both"/>
      </w:pPr>
      <w:r w:rsidRPr="007239A4">
        <w:t>9. систему условий реализации основной образовательной программы в соответствии с требованиями Стандарта;</w:t>
      </w:r>
    </w:p>
    <w:p w:rsidR="00CF37BC" w:rsidRPr="007239A4" w:rsidRDefault="00CF37BC" w:rsidP="00CF37BC">
      <w:pPr>
        <w:jc w:val="both"/>
      </w:pPr>
      <w:r w:rsidRPr="007239A4">
        <w:t>10. программы отдельных учебных предметов, курсов и курсов внеурочной деятельности;</w:t>
      </w:r>
    </w:p>
    <w:p w:rsidR="00CF37BC" w:rsidRPr="007239A4" w:rsidRDefault="00CF37BC" w:rsidP="00CF37BC">
      <w:pPr>
        <w:jc w:val="both"/>
      </w:pPr>
      <w:r w:rsidRPr="007239A4">
        <w:t>11. пояснительную записку;</w:t>
      </w:r>
    </w:p>
    <w:p w:rsidR="00CF37BC" w:rsidRPr="007239A4" w:rsidRDefault="00CF37BC" w:rsidP="00CF37BC">
      <w:pPr>
        <w:jc w:val="both"/>
      </w:pPr>
      <w:r w:rsidRPr="007239A4">
        <w:t>12. календарный учебный график.</w:t>
      </w:r>
    </w:p>
    <w:p w:rsidR="00CF37BC" w:rsidRPr="007239A4" w:rsidRDefault="00CF37BC" w:rsidP="00CF37BC">
      <w:pPr>
        <w:jc w:val="both"/>
      </w:pPr>
    </w:p>
    <w:p w:rsidR="00CF37BC" w:rsidRPr="007239A4" w:rsidRDefault="00CF37BC" w:rsidP="00CF37BC">
      <w:pPr>
        <w:jc w:val="both"/>
      </w:pPr>
      <w:r w:rsidRPr="007239A4">
        <w:rPr>
          <w:b/>
        </w:rPr>
        <w:t>2. Укажите, какой подраздел ООП  содержит</w:t>
      </w:r>
      <w:r w:rsidRPr="007239A4">
        <w:t>:  (номера и названия подпунктов  в задании №1). Например: а – 2.</w:t>
      </w:r>
    </w:p>
    <w:p w:rsidR="00CF37BC" w:rsidRPr="007239A4" w:rsidRDefault="00CF37BC" w:rsidP="00CF37B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179"/>
      </w:tblGrid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а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 xml:space="preserve">Назначение программы формирования УУД. Ценностные ориентиры НОО. Характеристика, понятие, виды УУД. Описание блоков УУД. Связь УУД с содержанием учебных предметов. Информационно-коммуникационные технологии как инструментарий УУД. Вклад каждого предмета в формирование 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ИКТ-компетентности</w:t>
            </w:r>
            <w:proofErr w:type="gramEnd"/>
            <w:r w:rsidRPr="007239A4">
              <w:rPr>
                <w:i w:val="0"/>
                <w:sz w:val="24"/>
                <w:szCs w:val="24"/>
              </w:rPr>
              <w:t>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б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 xml:space="preserve">        Задачи начального этапа образования. Содержание примерных программ по учебным предметам. Содержание курсов по всем обязательным предметам на ступени начального общего образования, которое должно быть в полном объёме отражено в соответствующих</w:t>
            </w:r>
            <w:r w:rsidRPr="007239A4">
              <w:rPr>
                <w:sz w:val="24"/>
                <w:szCs w:val="24"/>
              </w:rPr>
              <w:t xml:space="preserve"> </w:t>
            </w:r>
            <w:r w:rsidRPr="007239A4">
              <w:rPr>
                <w:i w:val="0"/>
                <w:sz w:val="24"/>
                <w:szCs w:val="24"/>
              </w:rPr>
              <w:t>разделах рабочих программ учебных предметов.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в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Критерии и показатели эффективности деятельности ОО.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г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i w:val="0"/>
                <w:sz w:val="24"/>
                <w:szCs w:val="24"/>
              </w:rPr>
              <w:t xml:space="preserve">Цель и задачи, основные направления и ценностные основы; принципы и содержание духовно-нравственного развития и воспитания 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7239A4">
              <w:rPr>
                <w:i w:val="0"/>
                <w:sz w:val="24"/>
                <w:szCs w:val="24"/>
              </w:rPr>
              <w:t xml:space="preserve">. Виды деятельности и формы занятий с 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обучающимися</w:t>
            </w:r>
            <w:proofErr w:type="gramEnd"/>
            <w:r w:rsidRPr="007239A4">
              <w:rPr>
                <w:i w:val="0"/>
                <w:sz w:val="24"/>
                <w:szCs w:val="24"/>
              </w:rPr>
              <w:t xml:space="preserve">. Повышение педагогической культуры родителей (законных представителей). Планируемые результаты духовно-нравственного развития и воспитания </w:t>
            </w:r>
            <w:proofErr w:type="gramStart"/>
            <w:r w:rsidRPr="007239A4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7239A4">
              <w:rPr>
                <w:i w:val="0"/>
                <w:sz w:val="24"/>
                <w:szCs w:val="24"/>
              </w:rPr>
              <w:t>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д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Программа 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Направления работы: диагностическая, коррекционно-развивающая, консультативная, информационно-просветительская.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е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Структура учебного плана ОО.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ж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Описание условий, созданных в ОО, реализующей ООП НОО. Кадровые условия. Профессиональное развитие и повышение квалификации педагогических работников. Психолого-педагогическое сопровождение участников образовательных отношений.  Финансовое обеспечение реализации ООП. Материально-технические, информационно-методические условия реализации ООП. 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з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b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7239A4">
              <w:rPr>
                <w:rFonts w:cs="Times New Roman"/>
                <w:i w:val="0"/>
                <w:sz w:val="24"/>
                <w:szCs w:val="24"/>
              </w:rPr>
              <w:t>Описание объекта, назначения системы оценки. Основные направления и цели оценочной деятельности. Описание подхода к оценке трёх групп результатов образования,</w:t>
            </w:r>
            <w:r w:rsidRPr="007239A4">
              <w:rPr>
                <w:rFonts w:cs="Times New Roman"/>
                <w:sz w:val="24"/>
                <w:szCs w:val="24"/>
              </w:rPr>
              <w:t xml:space="preserve"> </w:t>
            </w:r>
            <w:r w:rsidRPr="007239A4">
              <w:rPr>
                <w:rFonts w:cs="Times New Roman"/>
                <w:i w:val="0"/>
                <w:sz w:val="24"/>
                <w:szCs w:val="24"/>
              </w:rPr>
              <w:t xml:space="preserve">подхода к представлению планируемых результатов. Описание объекта и содержания оценки </w:t>
            </w:r>
            <w:proofErr w:type="spellStart"/>
            <w:r w:rsidRPr="007239A4">
              <w:rPr>
                <w:rFonts w:cs="Times New Roman"/>
                <w:i w:val="0"/>
                <w:sz w:val="24"/>
                <w:szCs w:val="24"/>
              </w:rPr>
              <w:t>метапредметных</w:t>
            </w:r>
            <w:proofErr w:type="spellEnd"/>
            <w:r w:rsidRPr="007239A4">
              <w:rPr>
                <w:rFonts w:cs="Times New Roman"/>
                <w:i w:val="0"/>
                <w:sz w:val="24"/>
                <w:szCs w:val="24"/>
              </w:rPr>
              <w:t xml:space="preserve"> результатов, особенностей оценки предметных результатов</w:t>
            </w:r>
            <w:r w:rsidRPr="007239A4">
              <w:rPr>
                <w:rFonts w:cs="Times New Roman"/>
                <w:sz w:val="24"/>
                <w:szCs w:val="24"/>
              </w:rPr>
              <w:t xml:space="preserve">, </w:t>
            </w:r>
            <w:r w:rsidRPr="007239A4">
              <w:rPr>
                <w:i w:val="0"/>
                <w:sz w:val="24"/>
                <w:szCs w:val="24"/>
              </w:rPr>
              <w:t>портфеля достижений как инструмента оценки динамики индивидуальных образовательных достижений. Описание выводов о достижении планируемых результатов.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ind w:firstLine="708"/>
              <w:jc w:val="both"/>
            </w:pPr>
            <w:r w:rsidRPr="007239A4">
              <w:t xml:space="preserve">Цель реализации ООП, задачи, решаемые ОО в ходе реализации ООП, описание </w:t>
            </w:r>
            <w:proofErr w:type="spellStart"/>
            <w:r w:rsidRPr="007239A4">
              <w:t>системно-деятельностного</w:t>
            </w:r>
            <w:proofErr w:type="spellEnd"/>
            <w:r w:rsidRPr="007239A4">
              <w:t xml:space="preserve"> подхода, описание особенностей первой ступени общего образования.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к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Цели, формы организации, план внеурочной деятельности.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л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ind w:firstLine="454"/>
              <w:jc w:val="both"/>
            </w:pPr>
            <w:r w:rsidRPr="007239A4">
              <w:t xml:space="preserve">Планируемые результаты освоения ООП в виде обобщённых личностно-ориентированных целей образования, описание блоков планируемых результатов, краткая характеристика личностных и </w:t>
            </w:r>
            <w:proofErr w:type="spellStart"/>
            <w:r w:rsidRPr="007239A4">
              <w:t>метапредметных</w:t>
            </w:r>
            <w:proofErr w:type="spellEnd"/>
            <w:r w:rsidRPr="007239A4">
              <w:t xml:space="preserve"> результатов (включая работу с текстом, </w:t>
            </w:r>
            <w:proofErr w:type="spellStart"/>
            <w:r w:rsidRPr="007239A4">
              <w:t>ИКТ-компетнтность</w:t>
            </w:r>
            <w:proofErr w:type="spellEnd"/>
            <w:r w:rsidRPr="007239A4">
              <w:t>), планируемые предметные результаты по всем предметам, изучаемым на начальной ступени.</w:t>
            </w:r>
          </w:p>
        </w:tc>
      </w:tr>
      <w:tr w:rsidR="00CF37BC" w:rsidRPr="007239A4" w:rsidTr="00CF37B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м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BC" w:rsidRPr="007239A4" w:rsidRDefault="00CF37BC" w:rsidP="00CF37BC">
            <w:pPr>
              <w:ind w:firstLine="454"/>
              <w:jc w:val="both"/>
            </w:pPr>
            <w:r w:rsidRPr="007239A4">
              <w:t>Чередование учебной деятельности, даты начала и окончания учебного года, сроки проведения промежуточной аттестации.</w:t>
            </w:r>
          </w:p>
        </w:tc>
      </w:tr>
    </w:tbl>
    <w:p w:rsidR="00CF37BC" w:rsidRPr="007239A4" w:rsidRDefault="00CF37BC" w:rsidP="004E2255">
      <w:pPr>
        <w:ind w:firstLine="708"/>
        <w:jc w:val="both"/>
      </w:pPr>
    </w:p>
    <w:p w:rsidR="00CF37BC" w:rsidRPr="007239A4" w:rsidRDefault="00CF37BC" w:rsidP="00CF37BC">
      <w:pPr>
        <w:ind w:firstLine="708"/>
        <w:jc w:val="center"/>
        <w:rPr>
          <w:b/>
        </w:rPr>
      </w:pPr>
      <w:r w:rsidRPr="007239A4">
        <w:rPr>
          <w:b/>
        </w:rPr>
        <w:t>Краткая характеристика УМК «Школа России»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</w:rPr>
      </w:pPr>
      <w:r w:rsidRPr="007239A4">
        <w:rPr>
          <w:rStyle w:val="af2"/>
          <w:b w:val="0"/>
          <w:i/>
          <w:color w:val="000000"/>
          <w:bdr w:val="none" w:sz="0" w:space="0" w:color="auto" w:frame="1"/>
        </w:rPr>
        <w:t>УМК для начальной школы «Школа России»</w:t>
      </w:r>
      <w:r w:rsidRPr="007239A4">
        <w:rPr>
          <w:b/>
          <w:i/>
          <w:color w:val="000000"/>
        </w:rPr>
        <w:t xml:space="preserve"> </w:t>
      </w:r>
      <w:r w:rsidRPr="007239A4">
        <w:rPr>
          <w:b/>
          <w:color w:val="000000"/>
        </w:rPr>
        <w:t>(</w:t>
      </w:r>
      <w:r w:rsidRPr="007239A4">
        <w:rPr>
          <w:color w:val="000000"/>
        </w:rPr>
        <w:t>научный руководитель - А.А. Плешаков).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239A4">
        <w:rPr>
          <w:color w:val="000000"/>
        </w:rPr>
        <w:t>По-прежнему самым распространенным на территории России остается известный, но значительно доработанный и осовремененный комплект для начальной школы «Школа России».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239A4">
        <w:rPr>
          <w:color w:val="000000"/>
        </w:rPr>
        <w:t>Программа доступна для учащихся младшего школьного возраста, гарантирует достижение положительных результатов в обучении и реальные возможности личностного развития, т. к. построена на таких принципах обучения, как учет возрастных особенностей детей, постепенное наращивание трудностей.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239A4">
        <w:rPr>
          <w:color w:val="000000"/>
        </w:rPr>
        <w:t>Учебно-методический комплект объединил авторов учебных и мето</w:t>
      </w:r>
      <w:r w:rsidRPr="007239A4">
        <w:rPr>
          <w:color w:val="000000"/>
        </w:rPr>
        <w:softHyphen/>
        <w:t>дических пособий, разделяющих традиционные взгляды на начальное об</w:t>
      </w:r>
      <w:r w:rsidRPr="007239A4">
        <w:rPr>
          <w:color w:val="000000"/>
        </w:rPr>
        <w:softHyphen/>
        <w:t>разование. Средства обучения для ученика (учебники и тетради) совер</w:t>
      </w:r>
      <w:r w:rsidRPr="007239A4">
        <w:rPr>
          <w:color w:val="000000"/>
        </w:rPr>
        <w:softHyphen/>
        <w:t>шенствуются и дополняются, предлагая учителю новые формы, методы и приемы обучения (задания для</w:t>
      </w:r>
      <w:r w:rsidRPr="007239A4">
        <w:rPr>
          <w:rStyle w:val="apple-converted-space"/>
          <w:color w:val="000000"/>
        </w:rPr>
        <w:t> </w:t>
      </w:r>
      <w:hyperlink r:id="rId9" w:tooltip="Дифференция" w:history="1">
        <w:r w:rsidRPr="007239A4">
          <w:rPr>
            <w:rStyle w:val="a3"/>
            <w:color w:val="743399"/>
            <w:bdr w:val="none" w:sz="0" w:space="0" w:color="auto" w:frame="1"/>
          </w:rPr>
          <w:t>дифференцированной</w:t>
        </w:r>
      </w:hyperlink>
      <w:r w:rsidRPr="007239A4">
        <w:rPr>
          <w:rStyle w:val="apple-converted-space"/>
          <w:color w:val="000000"/>
        </w:rPr>
        <w:t> </w:t>
      </w:r>
      <w:r w:rsidRPr="007239A4">
        <w:rPr>
          <w:color w:val="000000"/>
        </w:rPr>
        <w:t>работы, упражнения логического характера, темы и вопросы для ознакомительного изучения, циклы заданий и упражнений для осуществления оценки и контроля, са</w:t>
      </w:r>
      <w:r w:rsidRPr="007239A4">
        <w:rPr>
          <w:color w:val="000000"/>
        </w:rPr>
        <w:softHyphen/>
        <w:t>мооценки и самоконтроля).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239A4">
        <w:rPr>
          <w:color w:val="000000"/>
        </w:rPr>
        <w:t>УМК «Школа России выпускается в издательстве «Просвещение</w:t>
      </w:r>
      <w:r w:rsidRPr="007239A4">
        <w:rPr>
          <w:b/>
          <w:bCs/>
          <w:color w:val="000000"/>
          <w:bdr w:val="none" w:sz="0" w:space="0" w:color="auto" w:frame="1"/>
        </w:rPr>
        <w:t>»</w:t>
      </w:r>
      <w:r w:rsidRPr="007239A4">
        <w:rPr>
          <w:color w:val="000000"/>
        </w:rPr>
        <w:t>. Авторы учебников почти по всем предметам комплекта хорошо известны учителям со времен советской школы. Переработанные издания этих учебников сохраняют лучшие традиции начальной школы (формирование знаний и умений) и дополнены заданиями развивающего характера.</w:t>
      </w:r>
    </w:p>
    <w:p w:rsidR="004E2255" w:rsidRPr="007239A4" w:rsidRDefault="004E2255" w:rsidP="004E22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239A4">
        <w:rPr>
          <w:color w:val="000000"/>
        </w:rPr>
        <w:t>УМК реализует следующие принципы:</w:t>
      </w:r>
    </w:p>
    <w:p w:rsidR="004E2255" w:rsidRPr="007239A4" w:rsidRDefault="004E2255" w:rsidP="004E2255">
      <w:pPr>
        <w:jc w:val="both"/>
      </w:pPr>
      <w:r w:rsidRPr="007239A4">
        <w:t xml:space="preserve">- принцип воспитания гражданина; </w:t>
      </w:r>
    </w:p>
    <w:p w:rsidR="004E2255" w:rsidRPr="007239A4" w:rsidRDefault="004E2255" w:rsidP="004E2255">
      <w:pPr>
        <w:jc w:val="both"/>
      </w:pPr>
      <w:r w:rsidRPr="007239A4">
        <w:t>- принцип ценностных ориентиров;</w:t>
      </w:r>
    </w:p>
    <w:p w:rsidR="004E2255" w:rsidRPr="007239A4" w:rsidRDefault="004E2255" w:rsidP="004E2255">
      <w:pPr>
        <w:jc w:val="both"/>
      </w:pPr>
      <w:r w:rsidRPr="007239A4">
        <w:t xml:space="preserve">- </w:t>
      </w:r>
      <w:proofErr w:type="spellStart"/>
      <w:r w:rsidRPr="007239A4">
        <w:t>принциа</w:t>
      </w:r>
      <w:proofErr w:type="spellEnd"/>
      <w:r w:rsidRPr="007239A4">
        <w:t xml:space="preserve"> </w:t>
      </w:r>
      <w:proofErr w:type="spellStart"/>
      <w:r w:rsidRPr="007239A4">
        <w:t>экоадекватного</w:t>
      </w:r>
      <w:proofErr w:type="spellEnd"/>
      <w:r w:rsidRPr="007239A4">
        <w:t xml:space="preserve"> характера образования;</w:t>
      </w:r>
    </w:p>
    <w:p w:rsidR="004E2255" w:rsidRPr="007239A4" w:rsidRDefault="004E2255" w:rsidP="004E2255">
      <w:pPr>
        <w:jc w:val="both"/>
      </w:pPr>
      <w:r w:rsidRPr="007239A4">
        <w:t xml:space="preserve">- принцип обучения в деятельности; </w:t>
      </w:r>
    </w:p>
    <w:p w:rsidR="004E2255" w:rsidRPr="007239A4" w:rsidRDefault="004E2255" w:rsidP="004E2255">
      <w:pPr>
        <w:jc w:val="both"/>
      </w:pPr>
      <w:r w:rsidRPr="007239A4">
        <w:t xml:space="preserve">- принцип работы на результат; </w:t>
      </w:r>
    </w:p>
    <w:p w:rsidR="004E2255" w:rsidRPr="007239A4" w:rsidRDefault="004E2255" w:rsidP="004E2255">
      <w:pPr>
        <w:jc w:val="both"/>
      </w:pPr>
      <w:r w:rsidRPr="007239A4">
        <w:t xml:space="preserve">- принцип синтеза традиций и инноваций; </w:t>
      </w:r>
    </w:p>
    <w:p w:rsidR="004E2255" w:rsidRPr="007239A4" w:rsidRDefault="004E2255" w:rsidP="004E2255">
      <w:pPr>
        <w:jc w:val="both"/>
      </w:pPr>
      <w:r w:rsidRPr="007239A4">
        <w:t>- принцип глобальной ориентации образования;</w:t>
      </w:r>
    </w:p>
    <w:p w:rsidR="004E2255" w:rsidRPr="007239A4" w:rsidRDefault="004E2255" w:rsidP="004E2255">
      <w:pPr>
        <w:jc w:val="both"/>
      </w:pPr>
      <w:r w:rsidRPr="007239A4">
        <w:t>- принцип вариативности.</w:t>
      </w:r>
    </w:p>
    <w:p w:rsidR="004E2255" w:rsidRPr="007239A4" w:rsidRDefault="004E2255" w:rsidP="004E2255">
      <w:pPr>
        <w:ind w:firstLine="708"/>
        <w:jc w:val="both"/>
      </w:pPr>
    </w:p>
    <w:p w:rsidR="004E2255" w:rsidRPr="007239A4" w:rsidRDefault="004E2255" w:rsidP="004E2255">
      <w:pPr>
        <w:pStyle w:val="Default"/>
        <w:jc w:val="center"/>
        <w:rPr>
          <w:b/>
        </w:rPr>
      </w:pPr>
      <w:r w:rsidRPr="007239A4">
        <w:rPr>
          <w:b/>
        </w:rPr>
        <w:t>Анализ концептуальных основ УМК</w:t>
      </w:r>
    </w:p>
    <w:p w:rsidR="004E2255" w:rsidRPr="007239A4" w:rsidRDefault="004E2255" w:rsidP="004E2255">
      <w:pPr>
        <w:pStyle w:val="Default"/>
      </w:pPr>
      <w:r w:rsidRPr="007239A4">
        <w:t xml:space="preserve">Учебник __________________________________________________ </w:t>
      </w:r>
    </w:p>
    <w:p w:rsidR="004E2255" w:rsidRPr="007239A4" w:rsidRDefault="004E2255" w:rsidP="004E2255">
      <w:pPr>
        <w:pStyle w:val="Default"/>
      </w:pPr>
      <w:r w:rsidRPr="007239A4">
        <w:t>Авто</w:t>
      </w:r>
      <w:proofErr w:type="gramStart"/>
      <w:r w:rsidRPr="007239A4">
        <w:t>р(</w:t>
      </w:r>
      <w:proofErr w:type="gramEnd"/>
      <w:r w:rsidRPr="007239A4">
        <w:t xml:space="preserve">ы) __________________________________________________ </w:t>
      </w:r>
    </w:p>
    <w:p w:rsidR="004E2255" w:rsidRPr="007239A4" w:rsidRDefault="004E2255" w:rsidP="004E2255">
      <w:pPr>
        <w:pStyle w:val="Default"/>
      </w:pPr>
      <w:r w:rsidRPr="007239A4">
        <w:t xml:space="preserve">Класс _____________________________________________________ </w:t>
      </w:r>
    </w:p>
    <w:p w:rsidR="004E2255" w:rsidRPr="007239A4" w:rsidRDefault="004E2255" w:rsidP="004E2255">
      <w:pPr>
        <w:pStyle w:val="Default"/>
        <w:jc w:val="both"/>
        <w:rPr>
          <w:b/>
          <w:bCs/>
        </w:rPr>
      </w:pPr>
      <w:r w:rsidRPr="007239A4">
        <w:t xml:space="preserve">УМК </w:t>
      </w:r>
      <w:r w:rsidRPr="007239A4">
        <w:rPr>
          <w:b/>
          <w:bCs/>
        </w:rPr>
        <w:t>____________________________________________________</w:t>
      </w:r>
    </w:p>
    <w:p w:rsidR="004E2255" w:rsidRPr="007239A4" w:rsidRDefault="004E2255" w:rsidP="004E2255">
      <w:pPr>
        <w:pStyle w:val="Default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2"/>
        <w:gridCol w:w="1764"/>
        <w:gridCol w:w="1881"/>
      </w:tblGrid>
      <w:tr w:rsidR="004E2255" w:rsidRPr="007239A4" w:rsidTr="00CF37BC">
        <w:tc>
          <w:tcPr>
            <w:tcW w:w="5112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Критерии анализа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Оценка</w:t>
            </w: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Примеры</w:t>
            </w: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1. Реализация принципов </w:t>
            </w:r>
            <w:proofErr w:type="spellStart"/>
            <w:r w:rsidRPr="007239A4">
              <w:rPr>
                <w:sz w:val="24"/>
                <w:szCs w:val="24"/>
              </w:rPr>
              <w:t>деятельностного</w:t>
            </w:r>
            <w:proofErr w:type="spellEnd"/>
            <w:r w:rsidRPr="007239A4">
              <w:rPr>
                <w:sz w:val="24"/>
                <w:szCs w:val="24"/>
              </w:rPr>
              <w:t xml:space="preserve"> </w:t>
            </w:r>
            <w:r w:rsidRPr="007239A4">
              <w:rPr>
                <w:sz w:val="24"/>
                <w:szCs w:val="24"/>
              </w:rPr>
              <w:lastRenderedPageBreak/>
              <w:t xml:space="preserve">подхода 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lastRenderedPageBreak/>
              <w:t>2. Проблемный характер изложения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3.Разнообразие форм организации учебной деятельности 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4. Наличие системы в разнообразии форм организации учебной деятельности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5. Сочетает  результаты (предметные, </w:t>
            </w:r>
            <w:proofErr w:type="spellStart"/>
            <w:r w:rsidRPr="007239A4">
              <w:rPr>
                <w:sz w:val="24"/>
                <w:szCs w:val="24"/>
              </w:rPr>
              <w:t>метапредметные</w:t>
            </w:r>
            <w:proofErr w:type="spellEnd"/>
            <w:r w:rsidRPr="007239A4">
              <w:rPr>
                <w:sz w:val="24"/>
                <w:szCs w:val="24"/>
              </w:rPr>
              <w:t xml:space="preserve"> и личностные) освоения программы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6. Отражает интересы и потребности современного ребёнка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7. Предлагает механизм оценивания динамики личных достижений учеников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8. Наличие учебных заданий, которые обеспечивают формирование УУД (все группы)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9.Формирование детской самостоятельности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10.Формирование действия контроля 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11.Создание условий для мотивации ученика к учению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4E2255" w:rsidRPr="007239A4" w:rsidTr="00CF37BC">
        <w:tc>
          <w:tcPr>
            <w:tcW w:w="5112" w:type="dxa"/>
          </w:tcPr>
          <w:p w:rsidR="004E2255" w:rsidRPr="007239A4" w:rsidRDefault="004E2255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12. Представлено учебное сотрудничество с целью «достижения личностного, социального и познавательного развития </w:t>
            </w:r>
            <w:proofErr w:type="gramStart"/>
            <w:r w:rsidRPr="007239A4">
              <w:rPr>
                <w:sz w:val="24"/>
                <w:szCs w:val="24"/>
              </w:rPr>
              <w:t>обучающихся</w:t>
            </w:r>
            <w:proofErr w:type="gramEnd"/>
            <w:r w:rsidRPr="007239A4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E2255" w:rsidRPr="007239A4" w:rsidRDefault="004E2255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8806D9" w:rsidRPr="007239A4" w:rsidTr="00CF37BC">
        <w:tc>
          <w:tcPr>
            <w:tcW w:w="5112" w:type="dxa"/>
          </w:tcPr>
          <w:p w:rsidR="008806D9" w:rsidRPr="007239A4" w:rsidRDefault="008806D9" w:rsidP="008806D9">
            <w:pPr>
              <w:pStyle w:val="af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13.Реализация в уроке концептуальных особенностей УМК </w:t>
            </w:r>
            <w:r w:rsidRPr="007239A4">
              <w:rPr>
                <w:i/>
                <w:sz w:val="24"/>
                <w:szCs w:val="24"/>
              </w:rPr>
              <w:t xml:space="preserve"> «Школа России»:</w:t>
            </w:r>
          </w:p>
          <w:p w:rsidR="008806D9" w:rsidRPr="007239A4" w:rsidRDefault="008806D9" w:rsidP="008806D9">
            <w:pPr>
              <w:jc w:val="both"/>
            </w:pPr>
            <w:r w:rsidRPr="007239A4">
              <w:t>- наличие заданий для дифференцированной работы</w:t>
            </w:r>
          </w:p>
          <w:p w:rsidR="008806D9" w:rsidRPr="007239A4" w:rsidRDefault="008806D9" w:rsidP="008806D9">
            <w:pPr>
              <w:jc w:val="both"/>
            </w:pPr>
            <w:r w:rsidRPr="007239A4">
              <w:t>- наличие упражнений логического характера</w:t>
            </w:r>
          </w:p>
          <w:p w:rsidR="008806D9" w:rsidRPr="007239A4" w:rsidRDefault="008806D9" w:rsidP="008806D9">
            <w:pPr>
              <w:jc w:val="both"/>
            </w:pPr>
            <w:r w:rsidRPr="007239A4">
              <w:t>- использование тем и вопросов для ознакомительного изучения</w:t>
            </w:r>
          </w:p>
          <w:p w:rsidR="008806D9" w:rsidRPr="007239A4" w:rsidRDefault="008806D9" w:rsidP="008806D9">
            <w:pPr>
              <w:pStyle w:val="af7"/>
              <w:spacing w:line="240" w:lineRule="auto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 xml:space="preserve">- использование заданий и упражнений для </w:t>
            </w:r>
            <w:r w:rsidRPr="007239A4">
              <w:rPr>
                <w:color w:val="000000"/>
                <w:sz w:val="24"/>
                <w:szCs w:val="24"/>
              </w:rPr>
              <w:t xml:space="preserve"> осуществления оценки и контроля, самооценки и самоконтроля</w:t>
            </w:r>
          </w:p>
        </w:tc>
        <w:tc>
          <w:tcPr>
            <w:tcW w:w="1764" w:type="dxa"/>
          </w:tcPr>
          <w:p w:rsidR="008806D9" w:rsidRPr="007239A4" w:rsidRDefault="008806D9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8806D9" w:rsidRPr="007239A4" w:rsidRDefault="008806D9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  <w:tr w:rsidR="008806D9" w:rsidRPr="007239A4" w:rsidTr="00CF37BC">
        <w:tc>
          <w:tcPr>
            <w:tcW w:w="5112" w:type="dxa"/>
          </w:tcPr>
          <w:p w:rsidR="008806D9" w:rsidRPr="007239A4" w:rsidRDefault="008806D9" w:rsidP="008806D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7239A4">
              <w:rPr>
                <w:sz w:val="24"/>
                <w:szCs w:val="24"/>
              </w:rPr>
              <w:t>14. Дополнительный критерий: укажите, какие из основополагающих принципов УМК реализованы в уроке (см. выше).</w:t>
            </w:r>
          </w:p>
        </w:tc>
        <w:tc>
          <w:tcPr>
            <w:tcW w:w="1764" w:type="dxa"/>
          </w:tcPr>
          <w:p w:rsidR="008806D9" w:rsidRPr="007239A4" w:rsidRDefault="008806D9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8806D9" w:rsidRPr="007239A4" w:rsidRDefault="008806D9" w:rsidP="00CF37BC">
            <w:pPr>
              <w:pStyle w:val="af7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E2255" w:rsidRPr="007239A4" w:rsidRDefault="008806D9" w:rsidP="004E2255">
      <w:pPr>
        <w:ind w:firstLine="708"/>
        <w:jc w:val="both"/>
      </w:pPr>
      <w:r w:rsidRPr="007239A4">
        <w:t xml:space="preserve"> Примечание: критерии №13 и 14 даны для анализа в ходе наблюдения урока.</w:t>
      </w:r>
    </w:p>
    <w:p w:rsidR="00480DD4" w:rsidRPr="007239A4" w:rsidRDefault="00480DD4" w:rsidP="00321DF1">
      <w:pPr>
        <w:ind w:firstLine="708"/>
        <w:jc w:val="both"/>
        <w:rPr>
          <w:b/>
        </w:rPr>
      </w:pPr>
    </w:p>
    <w:p w:rsidR="00321DF1" w:rsidRPr="007239A4" w:rsidRDefault="00321DF1" w:rsidP="00321DF1">
      <w:pPr>
        <w:ind w:firstLine="708"/>
        <w:jc w:val="both"/>
        <w:rPr>
          <w:b/>
        </w:rPr>
      </w:pPr>
      <w:r w:rsidRPr="007239A4">
        <w:rPr>
          <w:b/>
        </w:rPr>
        <w:t>Список литературы</w:t>
      </w:r>
    </w:p>
    <w:p w:rsidR="00321DF1" w:rsidRPr="007239A4" w:rsidRDefault="00321DF1" w:rsidP="00321DF1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1.Ильенко Л.П. Модели методической службы в общеобразовательных учреждениях.- М.: АРКТИ.-2000. – 64с.</w:t>
      </w:r>
    </w:p>
    <w:p w:rsidR="00321DF1" w:rsidRPr="007239A4" w:rsidRDefault="00321DF1" w:rsidP="00321DF1">
      <w:pPr>
        <w:jc w:val="both"/>
        <w:rPr>
          <w:b/>
          <w:i/>
        </w:rPr>
      </w:pPr>
      <w:r w:rsidRPr="007239A4">
        <w:rPr>
          <w:b/>
        </w:rPr>
        <w:t xml:space="preserve"> </w:t>
      </w:r>
      <w:r w:rsidRPr="007239A4">
        <w:t>2</w:t>
      </w:r>
      <w:r w:rsidRPr="007239A4">
        <w:rPr>
          <w:b/>
        </w:rPr>
        <w:t>.</w:t>
      </w:r>
      <w:r w:rsidRPr="007239A4">
        <w:rPr>
          <w:color w:val="000000"/>
        </w:rPr>
        <w:t>Коджаспирова Г.М., Петров К.В. Технические средства обучения и методика их использования. М.: Академия, 2007.</w:t>
      </w:r>
    </w:p>
    <w:p w:rsidR="00321DF1" w:rsidRPr="007239A4" w:rsidRDefault="00321DF1" w:rsidP="00321DF1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>3.Методическая служба в школе. Сост. Дмитриева В.Г. и др. М.: Педагогическое общество России, 2007. - 112 с.</w:t>
      </w:r>
    </w:p>
    <w:p w:rsidR="00321DF1" w:rsidRPr="007239A4" w:rsidRDefault="00321DF1" w:rsidP="00321DF1">
      <w:pPr>
        <w:contextualSpacing/>
        <w:jc w:val="both"/>
      </w:pPr>
      <w:r w:rsidRPr="007239A4">
        <w:t>4.Организация методической работы в условиях введения стандарта второго поколения / Под общ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р</w:t>
      </w:r>
      <w:proofErr w:type="gramEnd"/>
      <w:r w:rsidRPr="007239A4">
        <w:t xml:space="preserve">ед. проф. Р.Г. </w:t>
      </w:r>
      <w:proofErr w:type="spellStart"/>
      <w:r w:rsidRPr="007239A4">
        <w:t>Чураковой</w:t>
      </w:r>
      <w:proofErr w:type="spellEnd"/>
      <w:r w:rsidRPr="007239A4">
        <w:t xml:space="preserve">. – М.: Академкнига/ учебник, 2013. – 112 с. 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5.Полат Е.С.   Новые педагогические и информационные технологии в системе образования: учеб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п</w:t>
      </w:r>
      <w:proofErr w:type="gramEnd"/>
      <w:r w:rsidRPr="007239A4">
        <w:t xml:space="preserve">особие / под ред. </w:t>
      </w:r>
      <w:proofErr w:type="spellStart"/>
      <w:r w:rsidRPr="007239A4">
        <w:t>Е.С.Полат</w:t>
      </w:r>
      <w:proofErr w:type="spellEnd"/>
      <w:r w:rsidRPr="007239A4">
        <w:t xml:space="preserve"> – М.: Академия. – 2001. – С.3-10.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6.Роберт И. Современные информационные технологии в образовании: дидактические проблемы; перспективы использования. М.: «Школа-Пресс», 1994. – С.300. </w:t>
      </w:r>
    </w:p>
    <w:p w:rsidR="00321DF1" w:rsidRPr="007239A4" w:rsidRDefault="00321DF1" w:rsidP="00321DF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lastRenderedPageBreak/>
        <w:t xml:space="preserve">7.Татарченкова С.С. Организация методической работы в современной школе. </w:t>
      </w:r>
      <w:r w:rsidRPr="007239A4">
        <w:t>–</w:t>
      </w:r>
      <w:r w:rsidRPr="007239A4">
        <w:rPr>
          <w:bCs/>
        </w:rPr>
        <w:t xml:space="preserve"> М.: </w:t>
      </w:r>
      <w:proofErr w:type="spellStart"/>
      <w:r w:rsidRPr="007239A4">
        <w:rPr>
          <w:bCs/>
        </w:rPr>
        <w:t>Каро</w:t>
      </w:r>
      <w:proofErr w:type="spellEnd"/>
      <w:r w:rsidRPr="007239A4">
        <w:rPr>
          <w:bCs/>
        </w:rPr>
        <w:t>, 2013. - 128 с.</w:t>
      </w:r>
    </w:p>
    <w:p w:rsidR="008806D9" w:rsidRPr="007239A4" w:rsidRDefault="008806D9" w:rsidP="004E2255">
      <w:pPr>
        <w:ind w:firstLine="708"/>
        <w:rPr>
          <w:b/>
        </w:rPr>
      </w:pPr>
    </w:p>
    <w:p w:rsidR="00480DD4" w:rsidRPr="007239A4" w:rsidRDefault="00480DD4" w:rsidP="004E2255">
      <w:pPr>
        <w:ind w:firstLine="708"/>
        <w:rPr>
          <w:b/>
        </w:rPr>
      </w:pPr>
    </w:p>
    <w:p w:rsidR="004E2255" w:rsidRPr="007239A4" w:rsidRDefault="004E2255" w:rsidP="004E2255">
      <w:pPr>
        <w:ind w:firstLine="708"/>
        <w:rPr>
          <w:rFonts w:eastAsia="Calibri"/>
          <w:b/>
          <w:bCs/>
        </w:rPr>
      </w:pPr>
      <w:r w:rsidRPr="007239A4">
        <w:rPr>
          <w:b/>
        </w:rPr>
        <w:t xml:space="preserve">Тема 2.  </w:t>
      </w:r>
      <w:r w:rsidRPr="007239A4">
        <w:rPr>
          <w:rFonts w:eastAsia="Calibri"/>
          <w:b/>
          <w:bCs/>
        </w:rPr>
        <w:t>Теоретические основы, методика планирования в начальном  общем образовании, требования к оформлению соответствующей документации</w:t>
      </w:r>
    </w:p>
    <w:p w:rsidR="00321DF1" w:rsidRPr="007239A4" w:rsidRDefault="00CF37BC" w:rsidP="00321DF1">
      <w:pPr>
        <w:ind w:firstLine="708"/>
        <w:jc w:val="both"/>
      </w:pPr>
      <w:r w:rsidRPr="007239A4">
        <w:t>Для составления тематического планирования в</w:t>
      </w:r>
      <w:r w:rsidR="00321DF1" w:rsidRPr="007239A4">
        <w:t xml:space="preserve">оспользуйтесь текстом «Планируемые результаты освоения </w:t>
      </w:r>
      <w:proofErr w:type="gramStart"/>
      <w:r w:rsidR="00321DF1" w:rsidRPr="007239A4">
        <w:t>обучающимися</w:t>
      </w:r>
      <w:proofErr w:type="gramEnd"/>
      <w:r w:rsidR="00321DF1" w:rsidRPr="007239A4">
        <w:t xml:space="preserve"> основной образовательной программы» в Примерной основной образовательной программе НОО (ПООП НОО) (раздел 1.2).</w:t>
      </w:r>
    </w:p>
    <w:p w:rsidR="00321DF1" w:rsidRPr="007239A4" w:rsidRDefault="00321DF1" w:rsidP="00321DF1">
      <w:pPr>
        <w:ind w:firstLine="708"/>
        <w:jc w:val="both"/>
      </w:pPr>
      <w:r w:rsidRPr="007239A4">
        <w:t xml:space="preserve">При заполнении раздела «Предметные планируемые результаты» в тематическом планировании по ИЗО учитывайте особенности класса/группы и </w:t>
      </w:r>
      <w:proofErr w:type="gramStart"/>
      <w:r w:rsidRPr="007239A4">
        <w:t>отдельных</w:t>
      </w:r>
      <w:proofErr w:type="gramEnd"/>
      <w:r w:rsidRPr="007239A4">
        <w:t xml:space="preserve"> обучающихся (класса, в котором Вы давали уроки).</w:t>
      </w:r>
    </w:p>
    <w:p w:rsidR="00321DF1" w:rsidRPr="007239A4" w:rsidRDefault="00321DF1" w:rsidP="00321DF1">
      <w:pPr>
        <w:shd w:val="clear" w:color="auto" w:fill="FFFFFF"/>
        <w:jc w:val="center"/>
        <w:rPr>
          <w:color w:val="000000"/>
        </w:rPr>
      </w:pPr>
      <w:r w:rsidRPr="007239A4">
        <w:rPr>
          <w:color w:val="000000"/>
        </w:rPr>
        <w:t>Календарно-тематическое планирование по изобразительному искусству.</w:t>
      </w:r>
    </w:p>
    <w:p w:rsidR="00321DF1" w:rsidRPr="007239A4" w:rsidRDefault="00321DF1" w:rsidP="00321DF1">
      <w:pPr>
        <w:shd w:val="clear" w:color="auto" w:fill="FFFFFF"/>
        <w:jc w:val="center"/>
        <w:rPr>
          <w:color w:val="000000"/>
        </w:rPr>
      </w:pPr>
      <w:r w:rsidRPr="007239A4">
        <w:t>«Ты изображаешь, украшаешь, строишь»</w:t>
      </w:r>
      <w:r w:rsidRPr="007239A4">
        <w:rPr>
          <w:color w:val="000000"/>
        </w:rPr>
        <w:t>.   1 класс</w:t>
      </w:r>
      <w:r w:rsidRPr="007239A4">
        <w:t>- 33 часа.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01"/>
        <w:gridCol w:w="164"/>
        <w:gridCol w:w="704"/>
        <w:gridCol w:w="4683"/>
        <w:gridCol w:w="851"/>
        <w:gridCol w:w="1984"/>
      </w:tblGrid>
      <w:tr w:rsidR="00321DF1" w:rsidRPr="007239A4" w:rsidTr="00CF37BC">
        <w:trPr>
          <w:trHeight w:val="73"/>
        </w:trPr>
        <w:tc>
          <w:tcPr>
            <w:tcW w:w="552" w:type="dxa"/>
            <w:vMerge w:val="restart"/>
          </w:tcPr>
          <w:p w:rsidR="00321DF1" w:rsidRPr="007239A4" w:rsidRDefault="00321DF1" w:rsidP="00CF37BC">
            <w:pPr>
              <w:jc w:val="center"/>
            </w:pPr>
            <w:r w:rsidRPr="007239A4">
              <w:t>№</w:t>
            </w:r>
          </w:p>
          <w:p w:rsidR="00321DF1" w:rsidRPr="007239A4" w:rsidRDefault="00321DF1" w:rsidP="00CF37BC">
            <w:pPr>
              <w:jc w:val="center"/>
            </w:pPr>
            <w:r w:rsidRPr="007239A4">
              <w:t>темы</w:t>
            </w:r>
          </w:p>
        </w:tc>
        <w:tc>
          <w:tcPr>
            <w:tcW w:w="1569" w:type="dxa"/>
            <w:gridSpan w:val="3"/>
          </w:tcPr>
          <w:p w:rsidR="00321DF1" w:rsidRPr="007239A4" w:rsidRDefault="00321DF1" w:rsidP="00CF37BC">
            <w:pPr>
              <w:jc w:val="center"/>
            </w:pPr>
            <w:r w:rsidRPr="007239A4">
              <w:t>Дата</w:t>
            </w:r>
          </w:p>
        </w:tc>
        <w:tc>
          <w:tcPr>
            <w:tcW w:w="4683" w:type="dxa"/>
            <w:vMerge w:val="restart"/>
          </w:tcPr>
          <w:p w:rsidR="00321DF1" w:rsidRPr="007239A4" w:rsidRDefault="00321DF1" w:rsidP="00CF37BC">
            <w:r w:rsidRPr="007239A4">
              <w:t>Тема урока</w:t>
            </w:r>
          </w:p>
        </w:tc>
        <w:tc>
          <w:tcPr>
            <w:tcW w:w="851" w:type="dxa"/>
            <w:vMerge w:val="restart"/>
          </w:tcPr>
          <w:p w:rsidR="00321DF1" w:rsidRPr="007239A4" w:rsidRDefault="00321DF1" w:rsidP="00CF37BC">
            <w:pPr>
              <w:jc w:val="center"/>
            </w:pPr>
            <w:r w:rsidRPr="007239A4">
              <w:t>Кол-во часов</w:t>
            </w:r>
          </w:p>
        </w:tc>
        <w:tc>
          <w:tcPr>
            <w:tcW w:w="1984" w:type="dxa"/>
          </w:tcPr>
          <w:p w:rsidR="00321DF1" w:rsidRPr="007239A4" w:rsidRDefault="00321DF1" w:rsidP="00CF37BC">
            <w:pPr>
              <w:jc w:val="center"/>
            </w:pPr>
          </w:p>
        </w:tc>
      </w:tr>
      <w:tr w:rsidR="00321DF1" w:rsidRPr="007239A4" w:rsidTr="00CF37BC">
        <w:trPr>
          <w:cantSplit/>
          <w:trHeight w:val="572"/>
        </w:trPr>
        <w:tc>
          <w:tcPr>
            <w:tcW w:w="552" w:type="dxa"/>
            <w:vMerge/>
          </w:tcPr>
          <w:p w:rsidR="00321DF1" w:rsidRPr="007239A4" w:rsidRDefault="00321DF1" w:rsidP="00CF37BC"/>
        </w:tc>
        <w:tc>
          <w:tcPr>
            <w:tcW w:w="701" w:type="dxa"/>
            <w:textDirection w:val="btLr"/>
          </w:tcPr>
          <w:p w:rsidR="00321DF1" w:rsidRPr="000A7DDB" w:rsidRDefault="00321DF1" w:rsidP="00CF3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7DDB">
              <w:rPr>
                <w:sz w:val="18"/>
                <w:szCs w:val="18"/>
              </w:rPr>
              <w:t xml:space="preserve">Календ. </w:t>
            </w:r>
          </w:p>
        </w:tc>
        <w:tc>
          <w:tcPr>
            <w:tcW w:w="868" w:type="dxa"/>
            <w:gridSpan w:val="2"/>
            <w:textDirection w:val="btLr"/>
          </w:tcPr>
          <w:p w:rsidR="00321DF1" w:rsidRPr="000A7DDB" w:rsidRDefault="00321DF1" w:rsidP="00CF37B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A7DDB">
              <w:rPr>
                <w:sz w:val="18"/>
                <w:szCs w:val="18"/>
              </w:rPr>
              <w:t>Фактич</w:t>
            </w:r>
            <w:proofErr w:type="spellEnd"/>
            <w:r w:rsidRPr="000A7DDB">
              <w:rPr>
                <w:sz w:val="18"/>
                <w:szCs w:val="18"/>
              </w:rPr>
              <w:t>.</w:t>
            </w:r>
          </w:p>
        </w:tc>
        <w:tc>
          <w:tcPr>
            <w:tcW w:w="4683" w:type="dxa"/>
            <w:vMerge/>
          </w:tcPr>
          <w:p w:rsidR="00321DF1" w:rsidRPr="007239A4" w:rsidRDefault="00321DF1" w:rsidP="00CF37BC"/>
        </w:tc>
        <w:tc>
          <w:tcPr>
            <w:tcW w:w="851" w:type="dxa"/>
            <w:vMerge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  <w:r w:rsidRPr="007239A4">
              <w:rPr>
                <w:i/>
              </w:rPr>
              <w:t>Предметные</w:t>
            </w:r>
          </w:p>
        </w:tc>
      </w:tr>
      <w:tr w:rsidR="00321DF1" w:rsidRPr="007239A4" w:rsidTr="00CF37BC">
        <w:trPr>
          <w:trHeight w:val="73"/>
        </w:trPr>
        <w:tc>
          <w:tcPr>
            <w:tcW w:w="9639" w:type="dxa"/>
            <w:gridSpan w:val="7"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  <w:r w:rsidRPr="007239A4">
              <w:rPr>
                <w:i/>
              </w:rPr>
              <w:t>Ты изображаешь. Знакомство с Мастером Изображения</w:t>
            </w:r>
          </w:p>
        </w:tc>
      </w:tr>
      <w:tr w:rsidR="00321DF1" w:rsidRPr="007239A4" w:rsidTr="00CF37BC">
        <w:trPr>
          <w:trHeight w:val="73"/>
        </w:trPr>
        <w:tc>
          <w:tcPr>
            <w:tcW w:w="552" w:type="dxa"/>
          </w:tcPr>
          <w:p w:rsidR="00321DF1" w:rsidRPr="007239A4" w:rsidRDefault="00321DF1" w:rsidP="00CF37BC">
            <w:pPr>
              <w:rPr>
                <w:b/>
              </w:rPr>
            </w:pPr>
            <w:r w:rsidRPr="007239A4">
              <w:t>1.</w:t>
            </w:r>
          </w:p>
        </w:tc>
        <w:tc>
          <w:tcPr>
            <w:tcW w:w="865" w:type="dxa"/>
            <w:gridSpan w:val="2"/>
          </w:tcPr>
          <w:p w:rsidR="00321DF1" w:rsidRPr="007239A4" w:rsidRDefault="00321DF1" w:rsidP="00CF37BC">
            <w:pPr>
              <w:rPr>
                <w:lang w:val="en-US"/>
              </w:rPr>
            </w:pPr>
          </w:p>
        </w:tc>
        <w:tc>
          <w:tcPr>
            <w:tcW w:w="704" w:type="dxa"/>
          </w:tcPr>
          <w:p w:rsidR="00321DF1" w:rsidRPr="007239A4" w:rsidRDefault="00321DF1" w:rsidP="00CF37BC"/>
        </w:tc>
        <w:tc>
          <w:tcPr>
            <w:tcW w:w="4683" w:type="dxa"/>
          </w:tcPr>
          <w:p w:rsidR="00321DF1" w:rsidRPr="007239A4" w:rsidRDefault="00321DF1" w:rsidP="00CF37BC">
            <w:pPr>
              <w:rPr>
                <w:i/>
              </w:rPr>
            </w:pPr>
            <w:r w:rsidRPr="007239A4">
              <w:rPr>
                <w:i/>
              </w:rPr>
              <w:t xml:space="preserve">Изображения всюду вокруг нас. </w:t>
            </w:r>
          </w:p>
          <w:p w:rsidR="00321DF1" w:rsidRPr="007239A4" w:rsidRDefault="00321DF1" w:rsidP="00CF37BC">
            <w:r w:rsidRPr="007239A4">
              <w:t xml:space="preserve">Изображения в жизни человека. Предмет «Изобразительное искусство». </w:t>
            </w:r>
          </w:p>
          <w:p w:rsidR="00321DF1" w:rsidRPr="007239A4" w:rsidRDefault="00321DF1" w:rsidP="00CF37BC">
            <w:r w:rsidRPr="007239A4">
              <w:t xml:space="preserve">Чему мы будем учиться на уроках изобразительного искусства. </w:t>
            </w:r>
          </w:p>
          <w:p w:rsidR="00321DF1" w:rsidRPr="007239A4" w:rsidRDefault="00321DF1" w:rsidP="00CF37BC">
            <w:r w:rsidRPr="007239A4">
              <w:t>Кабинет искусства — художественная мастерская.</w:t>
            </w:r>
          </w:p>
        </w:tc>
        <w:tc>
          <w:tcPr>
            <w:tcW w:w="851" w:type="dxa"/>
          </w:tcPr>
          <w:p w:rsidR="00321DF1" w:rsidRPr="007239A4" w:rsidRDefault="00321DF1" w:rsidP="00CF37BC">
            <w:pPr>
              <w:jc w:val="center"/>
            </w:pPr>
            <w:r w:rsidRPr="007239A4">
              <w:t>1</w:t>
            </w:r>
          </w:p>
        </w:tc>
        <w:tc>
          <w:tcPr>
            <w:tcW w:w="1984" w:type="dxa"/>
          </w:tcPr>
          <w:p w:rsidR="00321DF1" w:rsidRPr="007239A4" w:rsidRDefault="00321DF1" w:rsidP="00CF37BC"/>
        </w:tc>
      </w:tr>
      <w:tr w:rsidR="00321DF1" w:rsidRPr="007239A4" w:rsidTr="00CF37BC">
        <w:trPr>
          <w:trHeight w:val="359"/>
        </w:trPr>
        <w:tc>
          <w:tcPr>
            <w:tcW w:w="552" w:type="dxa"/>
          </w:tcPr>
          <w:p w:rsidR="00321DF1" w:rsidRPr="007239A4" w:rsidRDefault="00321DF1" w:rsidP="00CF37BC">
            <w:pPr>
              <w:jc w:val="center"/>
            </w:pPr>
            <w:r w:rsidRPr="007239A4">
              <w:t>2.</w:t>
            </w:r>
          </w:p>
        </w:tc>
        <w:tc>
          <w:tcPr>
            <w:tcW w:w="865" w:type="dxa"/>
            <w:gridSpan w:val="2"/>
          </w:tcPr>
          <w:p w:rsidR="00321DF1" w:rsidRPr="007239A4" w:rsidRDefault="00321DF1" w:rsidP="00CF37BC">
            <w:pPr>
              <w:jc w:val="center"/>
              <w:rPr>
                <w:lang w:val="en-US"/>
              </w:rPr>
            </w:pPr>
          </w:p>
        </w:tc>
        <w:tc>
          <w:tcPr>
            <w:tcW w:w="704" w:type="dxa"/>
          </w:tcPr>
          <w:p w:rsidR="00321DF1" w:rsidRPr="007239A4" w:rsidRDefault="00321DF1" w:rsidP="00CF37BC"/>
        </w:tc>
        <w:tc>
          <w:tcPr>
            <w:tcW w:w="4683" w:type="dxa"/>
          </w:tcPr>
          <w:p w:rsidR="00321DF1" w:rsidRPr="007239A4" w:rsidRDefault="00321DF1" w:rsidP="00CF37BC">
            <w:r w:rsidRPr="007239A4">
              <w:rPr>
                <w:i/>
              </w:rPr>
              <w:t>Мастер Изображения учит видеть</w:t>
            </w:r>
            <w:r w:rsidRPr="007239A4">
              <w:rPr>
                <w:b/>
              </w:rPr>
              <w:t>.</w:t>
            </w:r>
            <w:r w:rsidRPr="007239A4">
              <w:t xml:space="preserve"> </w:t>
            </w:r>
            <w:r w:rsidRPr="007239A4">
              <w:rPr>
                <w:i/>
              </w:rPr>
              <w:t>Урок–игра</w:t>
            </w:r>
            <w:r w:rsidRPr="007239A4">
              <w:t>.</w:t>
            </w:r>
          </w:p>
          <w:p w:rsidR="00321DF1" w:rsidRPr="007239A4" w:rsidRDefault="00321DF1" w:rsidP="00CF37BC">
            <w:r w:rsidRPr="007239A4">
              <w:t>Красота и разнообразие окружающего мира природы.</w:t>
            </w:r>
          </w:p>
          <w:p w:rsidR="00321DF1" w:rsidRPr="007239A4" w:rsidRDefault="00321DF1" w:rsidP="00CF37BC">
            <w:r w:rsidRPr="007239A4">
              <w:t>Знакомство с понятием «форма».</w:t>
            </w:r>
          </w:p>
        </w:tc>
        <w:tc>
          <w:tcPr>
            <w:tcW w:w="851" w:type="dxa"/>
          </w:tcPr>
          <w:p w:rsidR="00321DF1" w:rsidRPr="007239A4" w:rsidRDefault="00321DF1" w:rsidP="00CF37BC">
            <w:pPr>
              <w:jc w:val="center"/>
            </w:pPr>
            <w:r w:rsidRPr="007239A4">
              <w:t>1</w:t>
            </w:r>
          </w:p>
        </w:tc>
        <w:tc>
          <w:tcPr>
            <w:tcW w:w="1984" w:type="dxa"/>
          </w:tcPr>
          <w:p w:rsidR="00321DF1" w:rsidRPr="007239A4" w:rsidRDefault="00321DF1" w:rsidP="00CF37BC">
            <w:r w:rsidRPr="007239A4">
              <w:rPr>
                <w:b/>
              </w:rPr>
              <w:t xml:space="preserve"> </w:t>
            </w:r>
          </w:p>
        </w:tc>
      </w:tr>
      <w:tr w:rsidR="00321DF1" w:rsidRPr="007239A4" w:rsidTr="00CF37BC">
        <w:trPr>
          <w:trHeight w:val="359"/>
        </w:trPr>
        <w:tc>
          <w:tcPr>
            <w:tcW w:w="552" w:type="dxa"/>
          </w:tcPr>
          <w:p w:rsidR="00321DF1" w:rsidRPr="007239A4" w:rsidRDefault="00321DF1" w:rsidP="00CF37BC">
            <w:pPr>
              <w:jc w:val="center"/>
            </w:pPr>
            <w:r w:rsidRPr="007239A4">
              <w:t>3.</w:t>
            </w:r>
          </w:p>
        </w:tc>
        <w:tc>
          <w:tcPr>
            <w:tcW w:w="865" w:type="dxa"/>
            <w:gridSpan w:val="2"/>
          </w:tcPr>
          <w:p w:rsidR="00321DF1" w:rsidRPr="007239A4" w:rsidRDefault="00321DF1" w:rsidP="00CF37BC">
            <w:pPr>
              <w:jc w:val="center"/>
              <w:rPr>
                <w:lang w:val="en-US"/>
              </w:rPr>
            </w:pPr>
          </w:p>
        </w:tc>
        <w:tc>
          <w:tcPr>
            <w:tcW w:w="704" w:type="dxa"/>
          </w:tcPr>
          <w:p w:rsidR="00321DF1" w:rsidRPr="007239A4" w:rsidRDefault="00321DF1" w:rsidP="00CF37BC"/>
        </w:tc>
        <w:tc>
          <w:tcPr>
            <w:tcW w:w="4683" w:type="dxa"/>
          </w:tcPr>
          <w:p w:rsidR="00321DF1" w:rsidRPr="007239A4" w:rsidRDefault="00321DF1" w:rsidP="00CF37BC">
            <w:pPr>
              <w:rPr>
                <w:i/>
              </w:rPr>
            </w:pPr>
            <w:r w:rsidRPr="007239A4">
              <w:rPr>
                <w:i/>
              </w:rPr>
              <w:t>Изображать можно пятном. Практическая работа.</w:t>
            </w:r>
          </w:p>
          <w:p w:rsidR="00321DF1" w:rsidRPr="007239A4" w:rsidRDefault="00321DF1" w:rsidP="00CF37BC">
            <w:pPr>
              <w:rPr>
                <w:b/>
              </w:rPr>
            </w:pPr>
            <w:r w:rsidRPr="007239A4">
              <w:rPr>
                <w:i/>
              </w:rPr>
              <w:t>Урок–игра.</w:t>
            </w:r>
          </w:p>
          <w:p w:rsidR="00321DF1" w:rsidRPr="007239A4" w:rsidRDefault="00321DF1" w:rsidP="00CF37BC">
            <w:r w:rsidRPr="007239A4">
              <w:t xml:space="preserve">Пятно как способ изображения на плоскости. Образ на плоскости. </w:t>
            </w:r>
          </w:p>
          <w:p w:rsidR="00321DF1" w:rsidRPr="007239A4" w:rsidRDefault="00321DF1" w:rsidP="00CF37BC">
            <w:r w:rsidRPr="007239A4">
              <w:t xml:space="preserve">Роль воображения и фантазии при изображении на основе пятна. </w:t>
            </w:r>
          </w:p>
          <w:p w:rsidR="00321DF1" w:rsidRPr="007239A4" w:rsidRDefault="00321DF1" w:rsidP="00CF37BC">
            <w:r w:rsidRPr="007239A4">
              <w:t>Тень как пример пятна, которое помогает увидеть обобщенный образ формы.</w:t>
            </w:r>
          </w:p>
          <w:p w:rsidR="00321DF1" w:rsidRPr="007239A4" w:rsidRDefault="00321DF1" w:rsidP="00CF37BC">
            <w:r w:rsidRPr="007239A4"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321DF1" w:rsidRPr="007239A4" w:rsidRDefault="00321DF1" w:rsidP="00CF37BC">
            <w:pPr>
              <w:rPr>
                <w:b/>
              </w:rPr>
            </w:pPr>
            <w:r w:rsidRPr="007239A4">
              <w:t>Образ на основе пятна в иллюстрациях художников к детским книгам о животных</w:t>
            </w:r>
          </w:p>
        </w:tc>
        <w:tc>
          <w:tcPr>
            <w:tcW w:w="851" w:type="dxa"/>
          </w:tcPr>
          <w:p w:rsidR="00321DF1" w:rsidRPr="007239A4" w:rsidRDefault="00321DF1" w:rsidP="00CF37BC">
            <w:pPr>
              <w:jc w:val="center"/>
            </w:pPr>
            <w:r w:rsidRPr="007239A4">
              <w:t>1</w:t>
            </w:r>
          </w:p>
        </w:tc>
        <w:tc>
          <w:tcPr>
            <w:tcW w:w="1984" w:type="dxa"/>
          </w:tcPr>
          <w:p w:rsidR="00321DF1" w:rsidRPr="007239A4" w:rsidRDefault="00321DF1" w:rsidP="00CF37BC">
            <w:pPr>
              <w:rPr>
                <w:b/>
              </w:rPr>
            </w:pPr>
          </w:p>
        </w:tc>
      </w:tr>
    </w:tbl>
    <w:p w:rsidR="00321DF1" w:rsidRPr="007239A4" w:rsidRDefault="00321DF1" w:rsidP="00321DF1">
      <w:pPr>
        <w:jc w:val="both"/>
        <w:rPr>
          <w:i/>
          <w:iCs/>
          <w:u w:val="single"/>
        </w:rPr>
      </w:pPr>
    </w:p>
    <w:p w:rsidR="00321DF1" w:rsidRPr="007239A4" w:rsidRDefault="00321DF1" w:rsidP="00321DF1">
      <w:pPr>
        <w:ind w:firstLine="708"/>
        <w:jc w:val="both"/>
        <w:rPr>
          <w:b/>
        </w:rPr>
      </w:pPr>
      <w:r w:rsidRPr="007239A4">
        <w:rPr>
          <w:b/>
        </w:rPr>
        <w:t>Критерии оценки:</w:t>
      </w:r>
    </w:p>
    <w:p w:rsidR="00321DF1" w:rsidRPr="007239A4" w:rsidRDefault="00321DF1" w:rsidP="00321DF1">
      <w:pPr>
        <w:jc w:val="both"/>
      </w:pPr>
      <w:r w:rsidRPr="007239A4">
        <w:t>• соблюдение требований к структуре рабочей программы и учебно-тематических планов (3 балла);</w:t>
      </w:r>
    </w:p>
    <w:p w:rsidR="00321DF1" w:rsidRPr="007239A4" w:rsidRDefault="00321DF1" w:rsidP="00321DF1">
      <w:pPr>
        <w:jc w:val="both"/>
      </w:pPr>
      <w:r w:rsidRPr="007239A4">
        <w:t>• аргументированность учёта особенностей класса/группы и отдельных обучающихся при разработке учебно-методических материалов (2 балла);</w:t>
      </w:r>
    </w:p>
    <w:p w:rsidR="00321DF1" w:rsidRPr="007239A4" w:rsidRDefault="00321DF1" w:rsidP="00321DF1">
      <w:pPr>
        <w:pStyle w:val="Style9"/>
        <w:widowControl/>
        <w:jc w:val="both"/>
      </w:pPr>
      <w:r w:rsidRPr="007239A4">
        <w:lastRenderedPageBreak/>
        <w:t xml:space="preserve">• результативность в организации </w:t>
      </w:r>
      <w:r w:rsidRPr="007239A4">
        <w:rPr>
          <w:rStyle w:val="FontStyle22"/>
          <w:b w:val="0"/>
          <w:bCs/>
          <w:sz w:val="24"/>
        </w:rPr>
        <w:t xml:space="preserve">собственной деятельности  при разработке учебно-методических материалов </w:t>
      </w:r>
      <w:r w:rsidRPr="007239A4">
        <w:t>(2 балла)</w:t>
      </w:r>
      <w:r w:rsidRPr="007239A4">
        <w:rPr>
          <w:rStyle w:val="FontStyle22"/>
          <w:b w:val="0"/>
          <w:bCs/>
          <w:sz w:val="24"/>
        </w:rPr>
        <w:t>;</w:t>
      </w:r>
    </w:p>
    <w:p w:rsidR="00321DF1" w:rsidRPr="007239A4" w:rsidRDefault="00321DF1" w:rsidP="00321DF1">
      <w:pPr>
        <w:jc w:val="both"/>
      </w:pPr>
      <w:r w:rsidRPr="007239A4">
        <w:t xml:space="preserve">• </w:t>
      </w:r>
      <w:r w:rsidRPr="007239A4">
        <w:rPr>
          <w:bCs/>
        </w:rPr>
        <w:t xml:space="preserve">результативность осуществления поиска, анализа и оценки информации, необходимой для разработки учебно-методических материалов </w:t>
      </w:r>
      <w:r w:rsidRPr="007239A4">
        <w:t>(3 балла)</w:t>
      </w:r>
      <w:r w:rsidRPr="007239A4">
        <w:rPr>
          <w:bCs/>
        </w:rPr>
        <w:t>.</w:t>
      </w:r>
      <w:r w:rsidRPr="007239A4">
        <w:t xml:space="preserve">           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Учитывая перечисленные выше основные критерии оценки  планирования, данный вид работы оценивается по 10-балльной системе. 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4E2255" w:rsidRPr="007239A4" w:rsidRDefault="004E2255" w:rsidP="004E2255">
      <w:pPr>
        <w:ind w:firstLine="708"/>
        <w:jc w:val="both"/>
        <w:rPr>
          <w:rFonts w:eastAsia="Calibri"/>
          <w:bCs/>
        </w:rPr>
      </w:pPr>
    </w:p>
    <w:p w:rsidR="004E2255" w:rsidRPr="007239A4" w:rsidRDefault="004E2255" w:rsidP="004E2255">
      <w:pPr>
        <w:ind w:firstLine="708"/>
        <w:rPr>
          <w:rFonts w:eastAsia="Calibri"/>
          <w:bCs/>
        </w:rPr>
      </w:pPr>
      <w:r w:rsidRPr="007239A4">
        <w:rPr>
          <w:b/>
        </w:rPr>
        <w:t>Тема 3.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Создание предметно-развивающей среды в кабинете</w:t>
      </w:r>
    </w:p>
    <w:p w:rsidR="00321DF1" w:rsidRPr="007239A4" w:rsidRDefault="00321DF1" w:rsidP="00321DF1">
      <w:pPr>
        <w:ind w:firstLine="708"/>
        <w:jc w:val="both"/>
      </w:pPr>
      <w:r w:rsidRPr="007239A4">
        <w:t>Оцените предметно-развивающую среду (ПРС) кабинета начальных классов, в котором вы проходите практику пробных уроков и занятий. Определите, какие критерии соответствуют педагогическим, какие – гигиеническим и какие - специальным требованиям к созданию предметно-развивающей среды.</w:t>
      </w:r>
    </w:p>
    <w:p w:rsidR="00321DF1" w:rsidRPr="007239A4" w:rsidRDefault="00321DF1" w:rsidP="00321DF1">
      <w:pPr>
        <w:ind w:firstLine="708"/>
        <w:jc w:val="both"/>
      </w:pPr>
      <w:r w:rsidRPr="007239A4">
        <w:t>Прокомментируйте реализацию функций предметно-развивающей среды в каждой зоне учебного кабинета. Для комментариев по реализации функций ПРС воспользуйтесь  материалами ФГОС НОО (</w:t>
      </w:r>
      <w:proofErr w:type="spellStart"/>
      <w:r w:rsidRPr="007239A4">
        <w:t>пп</w:t>
      </w:r>
      <w:proofErr w:type="spellEnd"/>
      <w:r w:rsidRPr="007239A4">
        <w:t xml:space="preserve">. 21-25) и ПООП НОО (раздел 3.3.4). </w:t>
      </w:r>
    </w:p>
    <w:p w:rsidR="00321DF1" w:rsidRPr="007239A4" w:rsidRDefault="00321DF1" w:rsidP="00321DF1">
      <w:pPr>
        <w:ind w:firstLine="708"/>
        <w:jc w:val="both"/>
      </w:pPr>
    </w:p>
    <w:p w:rsidR="00321DF1" w:rsidRPr="007239A4" w:rsidRDefault="00321DF1" w:rsidP="00321DF1">
      <w:pPr>
        <w:ind w:firstLine="708"/>
        <w:jc w:val="center"/>
      </w:pPr>
      <w:r w:rsidRPr="007239A4">
        <w:t>Оценка предметно-развивающей среды кабинета</w:t>
      </w:r>
    </w:p>
    <w:tbl>
      <w:tblPr>
        <w:tblStyle w:val="af5"/>
        <w:tblW w:w="0" w:type="auto"/>
        <w:tblLook w:val="04A0"/>
      </w:tblPr>
      <w:tblGrid>
        <w:gridCol w:w="491"/>
        <w:gridCol w:w="8341"/>
        <w:gridCol w:w="739"/>
      </w:tblGrid>
      <w:tr w:rsidR="00321DF1" w:rsidRPr="007239A4" w:rsidTr="00CF37BC">
        <w:tc>
          <w:tcPr>
            <w:tcW w:w="392" w:type="dxa"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  <w:r w:rsidRPr="007239A4">
              <w:rPr>
                <w:i/>
              </w:rPr>
              <w:t>№</w:t>
            </w:r>
          </w:p>
        </w:tc>
        <w:tc>
          <w:tcPr>
            <w:tcW w:w="8505" w:type="dxa"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  <w:r w:rsidRPr="007239A4">
              <w:rPr>
                <w:i/>
              </w:rPr>
              <w:t>Критерий</w:t>
            </w:r>
          </w:p>
        </w:tc>
        <w:tc>
          <w:tcPr>
            <w:tcW w:w="674" w:type="dxa"/>
          </w:tcPr>
          <w:p w:rsidR="00321DF1" w:rsidRPr="007239A4" w:rsidRDefault="00321DF1" w:rsidP="00CF37BC">
            <w:pPr>
              <w:jc w:val="center"/>
              <w:rPr>
                <w:i/>
              </w:rPr>
            </w:pPr>
            <w:r w:rsidRPr="007239A4">
              <w:rPr>
                <w:i/>
              </w:rPr>
              <w:t>0-3 балла</w:t>
            </w:r>
          </w:p>
        </w:tc>
      </w:tr>
      <w:tr w:rsidR="00321DF1" w:rsidRPr="007239A4" w:rsidTr="00CF37BC">
        <w:tc>
          <w:tcPr>
            <w:tcW w:w="392" w:type="dxa"/>
          </w:tcPr>
          <w:p w:rsidR="00321DF1" w:rsidRPr="007239A4" w:rsidRDefault="00321DF1" w:rsidP="00CF37BC">
            <w:pPr>
              <w:jc w:val="both"/>
            </w:pPr>
            <w:r w:rsidRPr="007239A4">
              <w:t>1.</w:t>
            </w: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  <w:r w:rsidRPr="007239A4">
              <w:t>2.</w:t>
            </w:r>
          </w:p>
          <w:p w:rsidR="00321DF1" w:rsidRPr="007239A4" w:rsidRDefault="00321DF1" w:rsidP="00CF37BC">
            <w:pPr>
              <w:jc w:val="both"/>
            </w:pPr>
            <w:r w:rsidRPr="007239A4">
              <w:t>3.</w:t>
            </w: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  <w:r w:rsidRPr="007239A4">
              <w:t>4.</w:t>
            </w: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  <w:r w:rsidRPr="007239A4">
              <w:t>5.</w:t>
            </w:r>
          </w:p>
          <w:p w:rsidR="00321DF1" w:rsidRPr="007239A4" w:rsidRDefault="00321DF1" w:rsidP="00CF37BC">
            <w:pPr>
              <w:jc w:val="both"/>
            </w:pPr>
            <w:r w:rsidRPr="007239A4">
              <w:t>6.</w:t>
            </w: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  <w:r w:rsidRPr="007239A4">
              <w:t>7.</w:t>
            </w:r>
          </w:p>
          <w:p w:rsidR="00321DF1" w:rsidRPr="007239A4" w:rsidRDefault="00321DF1" w:rsidP="00CF37BC">
            <w:pPr>
              <w:jc w:val="both"/>
            </w:pPr>
          </w:p>
          <w:p w:rsidR="00321DF1" w:rsidRPr="007239A4" w:rsidRDefault="00321DF1" w:rsidP="00CF37BC">
            <w:pPr>
              <w:jc w:val="both"/>
            </w:pPr>
            <w:r w:rsidRPr="007239A4">
              <w:t>8.</w:t>
            </w:r>
          </w:p>
          <w:p w:rsidR="00321DF1" w:rsidRPr="007239A4" w:rsidRDefault="00321DF1" w:rsidP="00CF37BC">
            <w:pPr>
              <w:jc w:val="both"/>
            </w:pPr>
            <w:r w:rsidRPr="007239A4">
              <w:t>9.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10.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11.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12.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13.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14.</w:t>
            </w:r>
          </w:p>
          <w:p w:rsidR="00321DF1" w:rsidRPr="007239A4" w:rsidRDefault="00321DF1" w:rsidP="00CF37BC">
            <w:pPr>
              <w:jc w:val="both"/>
            </w:pPr>
            <w:r w:rsidRPr="007239A4">
              <w:t>15.</w:t>
            </w:r>
          </w:p>
        </w:tc>
        <w:tc>
          <w:tcPr>
            <w:tcW w:w="8505" w:type="dxa"/>
          </w:tcPr>
          <w:p w:rsidR="00321DF1" w:rsidRPr="007239A4" w:rsidRDefault="00321DF1" w:rsidP="00CF37BC">
            <w:pPr>
              <w:jc w:val="both"/>
            </w:pPr>
            <w:r w:rsidRPr="007239A4">
              <w:t>Рабочая зона учащихся (размещение учебных столов для учащихся, возможность быстрой смены их расположения).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Рабочая зона учителя, её оформление, функциональность.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Наличие дополнительного пространства для размещения учебно-наглядных пособий, технических средств обучения.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Зона индивидуальных занятий учащихся и возможной активной деятельности.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Зона отдыха, её оформление и оснащение.</w:t>
            </w:r>
          </w:p>
          <w:p w:rsidR="00321DF1" w:rsidRPr="007239A4" w:rsidRDefault="00321DF1" w:rsidP="00CF37BC">
            <w:pPr>
              <w:jc w:val="both"/>
            </w:pPr>
            <w:proofErr w:type="gramStart"/>
            <w:r w:rsidRPr="007239A4">
              <w:t>Зелёная зона (многообразие декоративных цветов, желательно в отдельно отведённом месте, информационные карты о цветах (название цветка, семейство и т.д.).</w:t>
            </w:r>
            <w:proofErr w:type="gramEnd"/>
          </w:p>
          <w:p w:rsidR="00321DF1" w:rsidRPr="007239A4" w:rsidRDefault="00321DF1" w:rsidP="00CF37BC">
            <w:pPr>
              <w:jc w:val="both"/>
            </w:pPr>
            <w:r w:rsidRPr="007239A4">
              <w:t>Информативность и эстетичность оформления стендов, способ их размещения.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Соблюдение единого стиля в оформлении кабинета.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Соответствие оснащения и оформления кабинета возрасту детей.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Творческие находки в оформлении кабинета.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Наличие в кабинете инструкций по технике безопасности.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Наличие медицинской аптечки.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Уровень освещённости кабинета (бесшумное функционирование всех светильников, наличие закрытых плафонов и дополнительного освещения у доски).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Чистота помещения и мебели.</w:t>
            </w:r>
          </w:p>
          <w:p w:rsidR="00321DF1" w:rsidRPr="007239A4" w:rsidRDefault="00321DF1" w:rsidP="00CF37BC">
            <w:pPr>
              <w:jc w:val="both"/>
            </w:pPr>
            <w:r w:rsidRPr="007239A4">
              <w:t>Соответствие мебели росту учащихся.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Наличие в кабинете комнатных растений и их размещение согласно нормам СанПиН.</w:t>
            </w:r>
          </w:p>
          <w:p w:rsidR="00321DF1" w:rsidRPr="007239A4" w:rsidRDefault="00321DF1" w:rsidP="00CF37BC">
            <w:pPr>
              <w:jc w:val="both"/>
            </w:pPr>
            <w:r w:rsidRPr="007239A4">
              <w:t>Правильное размещение штор в кабинете.</w:t>
            </w:r>
          </w:p>
        </w:tc>
        <w:tc>
          <w:tcPr>
            <w:tcW w:w="674" w:type="dxa"/>
          </w:tcPr>
          <w:p w:rsidR="00321DF1" w:rsidRPr="007239A4" w:rsidRDefault="00321DF1" w:rsidP="00CF37BC">
            <w:pPr>
              <w:jc w:val="both"/>
            </w:pPr>
          </w:p>
        </w:tc>
      </w:tr>
    </w:tbl>
    <w:p w:rsidR="00321DF1" w:rsidRPr="007239A4" w:rsidRDefault="00321DF1" w:rsidP="00321DF1">
      <w:pPr>
        <w:ind w:firstLine="708"/>
        <w:jc w:val="both"/>
      </w:pPr>
    </w:p>
    <w:p w:rsidR="00321DF1" w:rsidRPr="007239A4" w:rsidRDefault="00321DF1" w:rsidP="00CF3513">
      <w:pPr>
        <w:ind w:firstLine="708"/>
        <w:jc w:val="both"/>
        <w:rPr>
          <w:b/>
        </w:rPr>
      </w:pPr>
      <w:r w:rsidRPr="007239A4">
        <w:rPr>
          <w:b/>
        </w:rPr>
        <w:t>Критерии оценки:</w:t>
      </w:r>
    </w:p>
    <w:p w:rsidR="00321DF1" w:rsidRPr="007239A4" w:rsidRDefault="00321DF1" w:rsidP="00321DF1">
      <w:pPr>
        <w:jc w:val="both"/>
      </w:pPr>
      <w:r w:rsidRPr="007239A4">
        <w:t xml:space="preserve">• точность отбора критериев в соответствии с требованиями к созданию предметно-развивающей среды кабинета (педагогическими, гигиеническими, специальными) (3 балла); </w:t>
      </w:r>
    </w:p>
    <w:p w:rsidR="00321DF1" w:rsidRPr="007239A4" w:rsidRDefault="00321DF1" w:rsidP="00321DF1">
      <w:pPr>
        <w:jc w:val="both"/>
      </w:pPr>
      <w:r w:rsidRPr="007239A4">
        <w:t>• аргументированность использования материалов нормативной документации для оценки предметно-развивающей среды в каждой зоне учебного кабинета (2 балла);</w:t>
      </w:r>
    </w:p>
    <w:p w:rsidR="00321DF1" w:rsidRPr="007239A4" w:rsidRDefault="00321DF1" w:rsidP="00321DF1">
      <w:pPr>
        <w:jc w:val="both"/>
      </w:pPr>
      <w:r w:rsidRPr="007239A4">
        <w:t>• информационная полнота оценки предметно-развивающей среды кабинета (2 балла);</w:t>
      </w:r>
    </w:p>
    <w:p w:rsidR="00321DF1" w:rsidRPr="007239A4" w:rsidRDefault="00321DF1" w:rsidP="00321DF1">
      <w:pPr>
        <w:jc w:val="both"/>
      </w:pPr>
      <w:r w:rsidRPr="007239A4">
        <w:t>• правильность определения  развивающей функции каждой зоны учебного кабинета (3 балла).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lastRenderedPageBreak/>
        <w:t xml:space="preserve">         Учитывая перечисленные выше основные критерии оценки, данный вид работы оценивается по 10-балльной системе. 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321DF1" w:rsidRPr="007239A4" w:rsidRDefault="00321DF1" w:rsidP="00321DF1">
      <w:pPr>
        <w:ind w:firstLine="708"/>
        <w:jc w:val="both"/>
      </w:pPr>
      <w:r w:rsidRPr="007239A4">
        <w:rPr>
          <w:b/>
        </w:rPr>
        <w:t>Список литературы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>1.Федеральный государственный образовательный стандарт начального общего образования. М.: Просвещение, 2016. – 53 с.</w:t>
      </w:r>
    </w:p>
    <w:p w:rsidR="00321DF1" w:rsidRPr="007239A4" w:rsidRDefault="00321DF1" w:rsidP="00321DF1">
      <w:pPr>
        <w:jc w:val="both"/>
      </w:pPr>
      <w:r w:rsidRPr="007239A4">
        <w:t>2.Примерная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образования, протокол от 8 апреля 2015 г. № 1/15).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3.Вайнер Э. Н. Образовательная среда как фактор риска психического здоровья школьника / Э. Н. </w:t>
      </w:r>
      <w:proofErr w:type="spellStart"/>
      <w:r w:rsidRPr="007239A4">
        <w:t>Вайнер</w:t>
      </w:r>
      <w:proofErr w:type="spellEnd"/>
      <w:r w:rsidRPr="007239A4">
        <w:t xml:space="preserve"> // Практическая психология и</w:t>
      </w:r>
      <w:r w:rsidRPr="007239A4">
        <w:rPr>
          <w:rStyle w:val="apple-converted-space"/>
        </w:rPr>
        <w:t> </w:t>
      </w:r>
      <w:hyperlink r:id="rId10" w:tooltip="Логопедия" w:history="1">
        <w:r w:rsidRPr="007239A4">
          <w:rPr>
            <w:rStyle w:val="a3"/>
          </w:rPr>
          <w:t>логопедия</w:t>
        </w:r>
      </w:hyperlink>
      <w:r w:rsidRPr="007239A4">
        <w:t>. – 2003. – N 1-2. – С. 9–14.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color w:val="000000"/>
        </w:rPr>
        <w:t xml:space="preserve">4.Современный кабинет начальных классов: нормативные документы, информационно-методические материалы, рекомендации / Т. А. </w:t>
      </w:r>
      <w:proofErr w:type="spellStart"/>
      <w:r w:rsidRPr="007239A4">
        <w:rPr>
          <w:color w:val="000000"/>
        </w:rPr>
        <w:t>Кобзарева</w:t>
      </w:r>
      <w:proofErr w:type="spellEnd"/>
      <w:r w:rsidRPr="007239A4">
        <w:rPr>
          <w:color w:val="000000"/>
        </w:rPr>
        <w:t>, И. Б. Бабаян, И. Г. Судак. – М.: Учитель, 2013.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5. </w:t>
      </w:r>
      <w:proofErr w:type="spellStart"/>
      <w:r w:rsidRPr="007239A4">
        <w:t>Эльконин</w:t>
      </w:r>
      <w:proofErr w:type="spellEnd"/>
      <w:r w:rsidRPr="007239A4">
        <w:t xml:space="preserve"> Д.Б. Детская психология, — М., 2006. – 243 с.</w:t>
      </w:r>
      <w:r w:rsidRPr="007239A4">
        <w:br/>
      </w:r>
    </w:p>
    <w:p w:rsidR="004E2255" w:rsidRPr="007239A4" w:rsidRDefault="004E2255" w:rsidP="004E2255">
      <w:pPr>
        <w:jc w:val="both"/>
      </w:pPr>
    </w:p>
    <w:p w:rsidR="004E2255" w:rsidRPr="007239A4" w:rsidRDefault="004E2255" w:rsidP="004E2255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 xml:space="preserve">Тема 4. </w:t>
      </w:r>
      <w:r w:rsidRPr="007239A4">
        <w:rPr>
          <w:rFonts w:eastAsia="Calibri"/>
          <w:b/>
          <w:bCs/>
        </w:rPr>
        <w:t>Источники, способы обобщения, представления и распространения педагогического опыта</w:t>
      </w:r>
    </w:p>
    <w:p w:rsidR="00321DF1" w:rsidRPr="007239A4" w:rsidRDefault="00321DF1" w:rsidP="00321DF1">
      <w:pPr>
        <w:pStyle w:val="af1"/>
        <w:ind w:left="0" w:firstLine="708"/>
        <w:jc w:val="both"/>
      </w:pPr>
      <w:r w:rsidRPr="007239A4">
        <w:t>Тема самообразования может совпадать с темой Вашей выпускной квалификационной работы.</w:t>
      </w:r>
    </w:p>
    <w:p w:rsidR="00321DF1" w:rsidRPr="007239A4" w:rsidRDefault="00321DF1" w:rsidP="00321DF1">
      <w:pPr>
        <w:pStyle w:val="af1"/>
        <w:ind w:left="0" w:firstLine="708"/>
        <w:jc w:val="both"/>
      </w:pPr>
      <w:r w:rsidRPr="007239A4">
        <w:t>Для разработки программы следует воспользоваться материалами по планированию работы подразделений методической службы различных уровней (на сайте любой СОШ, муниципальной методической службы); а также материалами Институтов повышения квалификации работников образования, например:</w:t>
      </w:r>
    </w:p>
    <w:p w:rsidR="00321DF1" w:rsidRPr="007239A4" w:rsidRDefault="00321DF1" w:rsidP="00321DF1">
      <w:pPr>
        <w:jc w:val="both"/>
      </w:pPr>
      <w:r w:rsidRPr="007239A4">
        <w:t>- разработка программно-методического обеспечения образовательного процесса: создание авторских курсов, конспектов уроков, банка дидактических материалов и контрольных измерителей;</w:t>
      </w:r>
    </w:p>
    <w:p w:rsidR="00321DF1" w:rsidRPr="007239A4" w:rsidRDefault="00321DF1" w:rsidP="00321DF1">
      <w:pPr>
        <w:jc w:val="both"/>
      </w:pPr>
      <w:r w:rsidRPr="007239A4">
        <w:t>- обобщение собственного опыта педагогической деятельности: разработка методического проекта педагога, педагогического исследования, выстроенных с учётом приоритетных направлений развития школы;</w:t>
      </w:r>
    </w:p>
    <w:p w:rsidR="00321DF1" w:rsidRPr="007239A4" w:rsidRDefault="00321DF1" w:rsidP="00321DF1">
      <w:pPr>
        <w:jc w:val="both"/>
      </w:pPr>
      <w:r w:rsidRPr="007239A4">
        <w:t>- участие в системе школьной научно-методической службы: определение места и степени участия педагога в работе методической службы школы;</w:t>
      </w:r>
    </w:p>
    <w:p w:rsidR="00321DF1" w:rsidRPr="007239A4" w:rsidRDefault="00321DF1" w:rsidP="00321DF1">
      <w:pPr>
        <w:jc w:val="both"/>
      </w:pPr>
      <w:r w:rsidRPr="007239A4">
        <w:t>- обучение на курсах в системе повышения квалификации: указание тем курсов, в работе которых планирует принять участие педагог, и формы представления отчёта;</w:t>
      </w:r>
    </w:p>
    <w:p w:rsidR="00321DF1" w:rsidRPr="007239A4" w:rsidRDefault="00321DF1" w:rsidP="00321DF1">
      <w:pPr>
        <w:jc w:val="both"/>
      </w:pPr>
      <w:r w:rsidRPr="007239A4">
        <w:t xml:space="preserve">- </w:t>
      </w:r>
      <w:proofErr w:type="spellStart"/>
      <w:r w:rsidRPr="007239A4">
        <w:t>взаимообучение</w:t>
      </w:r>
      <w:proofErr w:type="spellEnd"/>
      <w:r w:rsidRPr="007239A4">
        <w:t>: указание уроков, которые планирует посетить педагог, форма представления отчетов.</w:t>
      </w:r>
    </w:p>
    <w:p w:rsidR="00321DF1" w:rsidRPr="007239A4" w:rsidRDefault="00321DF1" w:rsidP="00CF37BC">
      <w:pPr>
        <w:ind w:firstLine="708"/>
        <w:jc w:val="both"/>
        <w:rPr>
          <w:b/>
        </w:rPr>
      </w:pPr>
      <w:r w:rsidRPr="007239A4">
        <w:rPr>
          <w:b/>
        </w:rPr>
        <w:t>Критерии оценки:</w:t>
      </w:r>
    </w:p>
    <w:p w:rsidR="00321DF1" w:rsidRPr="007239A4" w:rsidRDefault="00321DF1" w:rsidP="00321DF1">
      <w:pPr>
        <w:jc w:val="both"/>
      </w:pPr>
      <w:r w:rsidRPr="007239A4">
        <w:t xml:space="preserve">• </w:t>
      </w:r>
      <w:r w:rsidRPr="007239A4">
        <w:rPr>
          <w:bCs/>
        </w:rPr>
        <w:t xml:space="preserve">обоснованность выбора педагогической и методической литературы в области начального общего образования </w:t>
      </w:r>
      <w:r w:rsidRPr="007239A4">
        <w:t xml:space="preserve">для составления программы самообразования (2 балла);            </w:t>
      </w:r>
    </w:p>
    <w:p w:rsidR="00321DF1" w:rsidRPr="007239A4" w:rsidRDefault="00321DF1" w:rsidP="00321DF1">
      <w:pPr>
        <w:jc w:val="both"/>
      </w:pPr>
      <w:r w:rsidRPr="007239A4">
        <w:t xml:space="preserve"> • программа самообразования составлена в соответствии с указанными разделами (2 балла);</w:t>
      </w:r>
    </w:p>
    <w:p w:rsidR="00321DF1" w:rsidRPr="007239A4" w:rsidRDefault="00321DF1" w:rsidP="00321DF1">
      <w:pPr>
        <w:pStyle w:val="Style9"/>
        <w:widowControl/>
        <w:jc w:val="both"/>
      </w:pPr>
      <w:r w:rsidRPr="007239A4">
        <w:t>• результативность информационного поиска при составлении программы самообразования (2 балла);</w:t>
      </w:r>
    </w:p>
    <w:p w:rsidR="00321DF1" w:rsidRPr="007239A4" w:rsidRDefault="00321DF1" w:rsidP="00321DF1">
      <w:pPr>
        <w:pStyle w:val="Style9"/>
        <w:widowControl/>
        <w:jc w:val="both"/>
        <w:rPr>
          <w:rStyle w:val="FontStyle22"/>
          <w:b w:val="0"/>
          <w:bCs/>
          <w:sz w:val="24"/>
        </w:rPr>
      </w:pPr>
      <w:r w:rsidRPr="007239A4">
        <w:t xml:space="preserve">• </w:t>
      </w:r>
      <w:r w:rsidRPr="007239A4">
        <w:rPr>
          <w:rStyle w:val="FontStyle22"/>
          <w:b w:val="0"/>
          <w:bCs/>
          <w:sz w:val="24"/>
        </w:rPr>
        <w:t xml:space="preserve">обоснованность в осознании сущности и социальной значимости своей будущей профессии </w:t>
      </w:r>
      <w:r w:rsidRPr="007239A4">
        <w:t>(2 балла)</w:t>
      </w:r>
      <w:r w:rsidRPr="007239A4">
        <w:rPr>
          <w:rStyle w:val="FontStyle22"/>
          <w:b w:val="0"/>
          <w:bCs/>
          <w:sz w:val="24"/>
        </w:rPr>
        <w:t xml:space="preserve">; </w:t>
      </w:r>
    </w:p>
    <w:p w:rsidR="00321DF1" w:rsidRPr="007239A4" w:rsidRDefault="00321DF1" w:rsidP="00321DF1">
      <w:pPr>
        <w:jc w:val="both"/>
        <w:rPr>
          <w:b/>
          <w:color w:val="FF0000"/>
        </w:rPr>
      </w:pPr>
      <w:r w:rsidRPr="007239A4">
        <w:t xml:space="preserve">• результативность в </w:t>
      </w:r>
      <w:r w:rsidRPr="007239A4">
        <w:rPr>
          <w:rStyle w:val="FontStyle22"/>
          <w:b w:val="0"/>
          <w:bCs/>
          <w:sz w:val="24"/>
        </w:rPr>
        <w:t xml:space="preserve">определении методов решения профессиональных задач </w:t>
      </w:r>
      <w:r w:rsidRPr="007239A4">
        <w:t>(2 балла)</w:t>
      </w:r>
      <w:r w:rsidRPr="007239A4">
        <w:rPr>
          <w:rStyle w:val="FontStyle22"/>
          <w:b w:val="0"/>
          <w:bCs/>
          <w:sz w:val="24"/>
        </w:rPr>
        <w:t>.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Учитывая перечисленные выше основные критерии оценки, данный вид работы оценивается по 10-балльной системе. 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lastRenderedPageBreak/>
        <w:t>10-9 баллов- «5»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321DF1" w:rsidRPr="007239A4" w:rsidRDefault="00321DF1" w:rsidP="003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CF3513" w:rsidRPr="007239A4" w:rsidRDefault="00CF3513" w:rsidP="00CF3513">
      <w:pPr>
        <w:ind w:firstLine="708"/>
        <w:jc w:val="both"/>
        <w:rPr>
          <w:b/>
        </w:rPr>
      </w:pPr>
      <w:r w:rsidRPr="007239A4">
        <w:rPr>
          <w:b/>
        </w:rPr>
        <w:t xml:space="preserve">Список литературы </w:t>
      </w:r>
    </w:p>
    <w:p w:rsidR="00CF3513" w:rsidRPr="007239A4" w:rsidRDefault="00CF3513" w:rsidP="00CF3513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1.Краевский В.В. Методология педагогики: новый этап: учеб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п</w:t>
      </w:r>
      <w:proofErr w:type="gramEnd"/>
      <w:r w:rsidRPr="007239A4">
        <w:t xml:space="preserve">особие для студ. </w:t>
      </w:r>
      <w:proofErr w:type="spellStart"/>
      <w:r w:rsidRPr="007239A4">
        <w:t>высш</w:t>
      </w:r>
      <w:proofErr w:type="spellEnd"/>
      <w:r w:rsidRPr="007239A4">
        <w:t xml:space="preserve">. учеб. заведений / В.В. Краевский, Е.В. </w:t>
      </w:r>
      <w:proofErr w:type="spellStart"/>
      <w:r w:rsidRPr="007239A4">
        <w:t>Бережнова</w:t>
      </w:r>
      <w:proofErr w:type="spellEnd"/>
      <w:r w:rsidRPr="007239A4">
        <w:t>. – 2-е изд., стер. – М.: Издательский центр «Академия», 2008. – 244с.</w:t>
      </w:r>
    </w:p>
    <w:p w:rsidR="00CF3513" w:rsidRPr="007239A4" w:rsidRDefault="00CF3513" w:rsidP="00CF3513">
      <w:pPr>
        <w:contextualSpacing/>
        <w:jc w:val="both"/>
      </w:pPr>
      <w:r w:rsidRPr="007239A4">
        <w:t>2.Организация методической работы в условиях введения стандарта второго поколения / Под общ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р</w:t>
      </w:r>
      <w:proofErr w:type="gramEnd"/>
      <w:r w:rsidRPr="007239A4">
        <w:t xml:space="preserve">ед. проф. Р.Г. </w:t>
      </w:r>
      <w:proofErr w:type="spellStart"/>
      <w:r w:rsidRPr="007239A4">
        <w:t>Чураковой</w:t>
      </w:r>
      <w:proofErr w:type="spellEnd"/>
      <w:r w:rsidRPr="007239A4">
        <w:t xml:space="preserve">. – М.: Академкнига/ учебник, 2013. – 112 с. 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t xml:space="preserve">3.Сергеева В.П. Теоретические основы организации обучения в начальных классах. Педагогические технологии: </w:t>
      </w:r>
      <w:proofErr w:type="spellStart"/>
      <w:r w:rsidRPr="007239A4">
        <w:t>учеб</w:t>
      </w:r>
      <w:proofErr w:type="gramStart"/>
      <w:r w:rsidRPr="007239A4">
        <w:t>.п</w:t>
      </w:r>
      <w:proofErr w:type="gramEnd"/>
      <w:r w:rsidRPr="007239A4">
        <w:t>особие</w:t>
      </w:r>
      <w:proofErr w:type="spellEnd"/>
      <w:r w:rsidRPr="007239A4">
        <w:t xml:space="preserve"> для студ. учреждений сред. проф. образования/ [В.П. Сергеева, Э.К. Никитина, Т.Н. Щербакова и др.] под ред. В.П. Сергеевой. – 2-е изд., стер. – М.</w:t>
      </w:r>
      <w:proofErr w:type="gramStart"/>
      <w:r w:rsidRPr="007239A4">
        <w:t xml:space="preserve"> :</w:t>
      </w:r>
      <w:proofErr w:type="gramEnd"/>
      <w:r w:rsidRPr="007239A4">
        <w:t xml:space="preserve"> «Академия» - 2014, 320с.</w:t>
      </w:r>
    </w:p>
    <w:p w:rsidR="00CF3513" w:rsidRPr="007239A4" w:rsidRDefault="00CF3513" w:rsidP="00CF351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4.</w:t>
      </w:r>
      <w:r w:rsidRPr="007239A4">
        <w:rPr>
          <w:bCs/>
        </w:rPr>
        <w:t xml:space="preserve">Татарченкова С.С. Организация методической работы в современной школе. </w:t>
      </w:r>
      <w:r w:rsidRPr="007239A4">
        <w:t>–</w:t>
      </w:r>
      <w:r w:rsidRPr="007239A4">
        <w:rPr>
          <w:bCs/>
        </w:rPr>
        <w:t xml:space="preserve"> М.: </w:t>
      </w:r>
      <w:proofErr w:type="spellStart"/>
      <w:r w:rsidRPr="007239A4">
        <w:rPr>
          <w:bCs/>
        </w:rPr>
        <w:t>Каро</w:t>
      </w:r>
      <w:proofErr w:type="spellEnd"/>
      <w:r w:rsidRPr="007239A4">
        <w:rPr>
          <w:bCs/>
        </w:rPr>
        <w:t>, 2013. - 128 с.</w:t>
      </w:r>
    </w:p>
    <w:p w:rsidR="00CF3513" w:rsidRPr="007239A4" w:rsidRDefault="00CF3513" w:rsidP="00CF3513">
      <w:pPr>
        <w:jc w:val="both"/>
        <w:rPr>
          <w:bCs/>
        </w:rPr>
      </w:pPr>
    </w:p>
    <w:p w:rsidR="004E2255" w:rsidRPr="007239A4" w:rsidRDefault="004E2255" w:rsidP="00CF3513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>Тема 5.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Подготовка и требования к устному выступлению, отчёту, реферированию, конспектированию</w:t>
      </w:r>
    </w:p>
    <w:p w:rsidR="00CF3513" w:rsidRPr="007239A4" w:rsidRDefault="00CF37BC" w:rsidP="00CF3513">
      <w:pPr>
        <w:ind w:firstLine="708"/>
      </w:pPr>
      <w:r w:rsidRPr="007239A4">
        <w:t>Список литературы для изучения может быть составлен по теме</w:t>
      </w:r>
      <w:r w:rsidR="00CF3513" w:rsidRPr="007239A4">
        <w:t xml:space="preserve"> КР или ВКР.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pacing w:val="-7"/>
          <w:sz w:val="24"/>
          <w:szCs w:val="24"/>
          <w:u w:val="single"/>
        </w:rPr>
        <w:t>Составление библиографического списка по проблеме.</w:t>
      </w:r>
      <w:r w:rsidRPr="007239A4">
        <w:rPr>
          <w:b/>
          <w:spacing w:val="-7"/>
          <w:sz w:val="24"/>
          <w:szCs w:val="24"/>
        </w:rPr>
        <w:t xml:space="preserve"> </w:t>
      </w:r>
      <w:r w:rsidRPr="007239A4">
        <w:rPr>
          <w:sz w:val="24"/>
          <w:szCs w:val="24"/>
        </w:rPr>
        <w:t>При оформлении исходных данных источника указывают: фа</w:t>
      </w:r>
      <w:r w:rsidRPr="007239A4">
        <w:rPr>
          <w:sz w:val="24"/>
          <w:szCs w:val="24"/>
        </w:rPr>
        <w:softHyphen/>
        <w:t>милию и инициалы его автора, название работы, место и год из</w:t>
      </w:r>
      <w:r w:rsidRPr="007239A4">
        <w:rPr>
          <w:sz w:val="24"/>
          <w:szCs w:val="24"/>
        </w:rPr>
        <w:softHyphen/>
        <w:t>дания, общее количество страниц. Например: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i/>
          <w:iCs/>
          <w:spacing w:val="-1"/>
          <w:sz w:val="24"/>
          <w:szCs w:val="24"/>
        </w:rPr>
        <w:t xml:space="preserve">Ядов В. А. </w:t>
      </w:r>
      <w:r w:rsidRPr="007239A4">
        <w:rPr>
          <w:spacing w:val="-1"/>
          <w:sz w:val="24"/>
          <w:szCs w:val="24"/>
        </w:rPr>
        <w:t>Стратегия социологического исследования. Описание, объяс</w:t>
      </w:r>
      <w:r w:rsidRPr="007239A4">
        <w:rPr>
          <w:spacing w:val="-1"/>
          <w:sz w:val="24"/>
          <w:szCs w:val="24"/>
        </w:rPr>
        <w:softHyphen/>
      </w:r>
      <w:r w:rsidRPr="007239A4">
        <w:rPr>
          <w:sz w:val="24"/>
          <w:szCs w:val="24"/>
        </w:rPr>
        <w:t>нение, понимание социальной реальности. — М., 2001. — 596 с.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z w:val="24"/>
          <w:szCs w:val="24"/>
        </w:rPr>
        <w:t>Если это коллективный сборник, то оформлять его нужно сле</w:t>
      </w:r>
      <w:r w:rsidRPr="007239A4">
        <w:rPr>
          <w:sz w:val="24"/>
          <w:szCs w:val="24"/>
        </w:rPr>
        <w:softHyphen/>
        <w:t>дующим образом: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pacing w:val="-1"/>
          <w:sz w:val="24"/>
          <w:szCs w:val="24"/>
        </w:rPr>
        <w:t>Введение в научное исследование по педагогике</w:t>
      </w:r>
      <w:proofErr w:type="gramStart"/>
      <w:r w:rsidRPr="007239A4">
        <w:rPr>
          <w:spacing w:val="-1"/>
          <w:sz w:val="24"/>
          <w:szCs w:val="24"/>
        </w:rPr>
        <w:t xml:space="preserve"> / П</w:t>
      </w:r>
      <w:proofErr w:type="gramEnd"/>
      <w:r w:rsidRPr="007239A4">
        <w:rPr>
          <w:spacing w:val="-1"/>
          <w:sz w:val="24"/>
          <w:szCs w:val="24"/>
        </w:rPr>
        <w:t>од ред. В. И.Журав</w:t>
      </w:r>
      <w:r w:rsidRPr="007239A4">
        <w:rPr>
          <w:spacing w:val="-1"/>
          <w:sz w:val="24"/>
          <w:szCs w:val="24"/>
        </w:rPr>
        <w:softHyphen/>
      </w:r>
      <w:r w:rsidRPr="007239A4">
        <w:rPr>
          <w:sz w:val="24"/>
          <w:szCs w:val="24"/>
        </w:rPr>
        <w:t>лева. — М., 1988. — 239 с.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z w:val="24"/>
          <w:szCs w:val="24"/>
        </w:rPr>
        <w:t>Статья оформляется так: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i/>
          <w:iCs/>
          <w:sz w:val="24"/>
          <w:szCs w:val="24"/>
        </w:rPr>
        <w:t xml:space="preserve">Трофимова Н.М., Еремина Е.И. </w:t>
      </w:r>
      <w:r w:rsidRPr="007239A4">
        <w:rPr>
          <w:sz w:val="24"/>
          <w:szCs w:val="24"/>
        </w:rPr>
        <w:t>Самообразование и творческое раз</w:t>
      </w:r>
      <w:r w:rsidRPr="007239A4">
        <w:rPr>
          <w:sz w:val="24"/>
          <w:szCs w:val="24"/>
        </w:rPr>
        <w:softHyphen/>
        <w:t>витие личности будущего специалиста // Педагогика. — 2003. — № 2. — С. 42—47.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z w:val="24"/>
          <w:szCs w:val="24"/>
        </w:rPr>
        <w:t>Если журнал не является центральным московским изданием, то указывается место издания. Например: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i/>
          <w:iCs/>
          <w:sz w:val="24"/>
          <w:szCs w:val="24"/>
        </w:rPr>
        <w:t xml:space="preserve">Куликова СВ. </w:t>
      </w:r>
      <w:r w:rsidRPr="007239A4">
        <w:rPr>
          <w:sz w:val="24"/>
          <w:szCs w:val="24"/>
        </w:rPr>
        <w:t>Интеллигенция как образовательный феномен // Извес</w:t>
      </w:r>
      <w:r w:rsidRPr="007239A4">
        <w:rPr>
          <w:sz w:val="24"/>
          <w:szCs w:val="24"/>
        </w:rPr>
        <w:softHyphen/>
      </w:r>
      <w:r w:rsidRPr="007239A4">
        <w:rPr>
          <w:spacing w:val="-2"/>
          <w:sz w:val="24"/>
          <w:szCs w:val="24"/>
        </w:rPr>
        <w:t>тия Волгоградского государственного педагогического университета. — Вол</w:t>
      </w:r>
      <w:r w:rsidRPr="007239A4">
        <w:rPr>
          <w:spacing w:val="-2"/>
          <w:sz w:val="24"/>
          <w:szCs w:val="24"/>
        </w:rPr>
        <w:softHyphen/>
      </w:r>
      <w:r w:rsidRPr="007239A4">
        <w:rPr>
          <w:sz w:val="24"/>
          <w:szCs w:val="24"/>
        </w:rPr>
        <w:t>гоград, 2003. — № 1. — С. 38—41.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r w:rsidRPr="007239A4">
        <w:rPr>
          <w:sz w:val="24"/>
          <w:szCs w:val="24"/>
        </w:rPr>
        <w:t>При оформлении газетной статьи, после номера газеты пи</w:t>
      </w:r>
      <w:r w:rsidRPr="007239A4">
        <w:rPr>
          <w:sz w:val="24"/>
          <w:szCs w:val="24"/>
        </w:rPr>
        <w:softHyphen/>
        <w:t>шутся три начальные буквы названия месяца, в котором вышла газета.</w:t>
      </w:r>
    </w:p>
    <w:p w:rsidR="00CF3513" w:rsidRPr="007239A4" w:rsidRDefault="00CF3513" w:rsidP="00CF3513">
      <w:pPr>
        <w:pStyle w:val="af7"/>
        <w:spacing w:line="240" w:lineRule="auto"/>
        <w:ind w:firstLine="708"/>
        <w:rPr>
          <w:sz w:val="24"/>
          <w:szCs w:val="24"/>
        </w:rPr>
      </w:pPr>
      <w:proofErr w:type="spellStart"/>
      <w:r w:rsidRPr="007239A4">
        <w:rPr>
          <w:i/>
          <w:iCs/>
          <w:sz w:val="24"/>
          <w:szCs w:val="24"/>
        </w:rPr>
        <w:t>Царегородцева</w:t>
      </w:r>
      <w:proofErr w:type="spellEnd"/>
      <w:r w:rsidRPr="007239A4">
        <w:rPr>
          <w:i/>
          <w:iCs/>
          <w:sz w:val="24"/>
          <w:szCs w:val="24"/>
        </w:rPr>
        <w:t xml:space="preserve"> С. </w:t>
      </w:r>
      <w:r w:rsidRPr="007239A4">
        <w:rPr>
          <w:sz w:val="24"/>
          <w:szCs w:val="24"/>
        </w:rPr>
        <w:t>Уроки доброты для всей России // Учительская газе</w:t>
      </w:r>
      <w:r w:rsidRPr="007239A4">
        <w:rPr>
          <w:sz w:val="24"/>
          <w:szCs w:val="24"/>
        </w:rPr>
        <w:softHyphen/>
        <w:t>та. — 2003. — 1 дек. — № 49. — С.6.</w:t>
      </w:r>
    </w:p>
    <w:p w:rsidR="00CF3513" w:rsidRPr="007239A4" w:rsidRDefault="00CF3513" w:rsidP="00CF3513">
      <w:pPr>
        <w:rPr>
          <w:i/>
        </w:rPr>
      </w:pPr>
    </w:p>
    <w:p w:rsidR="00CF3513" w:rsidRPr="007239A4" w:rsidRDefault="00CF3513" w:rsidP="00CF3513">
      <w:pPr>
        <w:ind w:firstLine="708"/>
        <w:rPr>
          <w:b/>
        </w:rPr>
      </w:pPr>
      <w:r w:rsidRPr="007239A4">
        <w:rPr>
          <w:b/>
        </w:rPr>
        <w:t>Критерии оценки:</w:t>
      </w:r>
    </w:p>
    <w:p w:rsidR="00CF3513" w:rsidRPr="007239A4" w:rsidRDefault="00CF3513" w:rsidP="00CF3513">
      <w:pPr>
        <w:jc w:val="both"/>
      </w:pPr>
      <w:r w:rsidRPr="007239A4">
        <w:t>• правильное оформление списка в соответствии с рекомендациями (2 балла);</w:t>
      </w:r>
    </w:p>
    <w:p w:rsidR="00CF3513" w:rsidRPr="007239A4" w:rsidRDefault="00CF3513" w:rsidP="00CF3513">
      <w:pPr>
        <w:jc w:val="both"/>
      </w:pPr>
      <w:r w:rsidRPr="007239A4">
        <w:t>• информационная полнота перечня педагогической и методической литературы для самообразования (2 балла);</w:t>
      </w:r>
    </w:p>
    <w:p w:rsidR="00CF3513" w:rsidRPr="007239A4" w:rsidRDefault="00CF3513" w:rsidP="00CF3513">
      <w:pPr>
        <w:jc w:val="both"/>
      </w:pPr>
      <w:r w:rsidRPr="007239A4">
        <w:t>• б</w:t>
      </w:r>
      <w:r w:rsidRPr="007239A4">
        <w:rPr>
          <w:i/>
        </w:rPr>
        <w:t>о</w:t>
      </w:r>
      <w:r w:rsidRPr="007239A4">
        <w:t>льшая часть указанных источников является актуальной (изданию не более 5 лет) (1 балл).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 Учитывая перечисленные выше основные критерии оценки, данный вид работы оценивается по 5-балльной системе. 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5 баллов- «5»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4 балла – «4»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3 балла – «3»</w:t>
      </w:r>
    </w:p>
    <w:p w:rsidR="00CF3513" w:rsidRPr="007239A4" w:rsidRDefault="00CF3513" w:rsidP="00CF3513">
      <w:pPr>
        <w:pStyle w:val="33"/>
        <w:spacing w:after="0"/>
        <w:ind w:left="0"/>
        <w:rPr>
          <w:sz w:val="24"/>
          <w:szCs w:val="24"/>
        </w:rPr>
      </w:pPr>
    </w:p>
    <w:p w:rsidR="00DE5C2F" w:rsidRPr="007239A4" w:rsidRDefault="00CF3513" w:rsidP="00DE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lastRenderedPageBreak/>
        <w:t>При составлении сложного плана статьи из педагогического или методического журнала</w:t>
      </w:r>
      <w:r w:rsidR="00DE5C2F" w:rsidRPr="007239A4">
        <w:t>:</w:t>
      </w:r>
    </w:p>
    <w:p w:rsidR="00CF3513" w:rsidRPr="007239A4" w:rsidRDefault="00CF3513" w:rsidP="00CF3513">
      <w:pPr>
        <w:shd w:val="clear" w:color="auto" w:fill="FFFFFF"/>
        <w:jc w:val="both"/>
      </w:pPr>
      <w:r w:rsidRPr="007239A4">
        <w:t>1.Внимательно прочитайте статью.</w:t>
      </w:r>
    </w:p>
    <w:p w:rsidR="00CF3513" w:rsidRPr="007239A4" w:rsidRDefault="00CF3513" w:rsidP="00CF3513">
      <w:pPr>
        <w:shd w:val="clear" w:color="auto" w:fill="FFFFFF"/>
        <w:jc w:val="both"/>
      </w:pPr>
      <w:r w:rsidRPr="007239A4">
        <w:t>2.Разделите статью на основные смысловые части и озаглавьте их (пункты плана).</w:t>
      </w:r>
    </w:p>
    <w:p w:rsidR="00CF3513" w:rsidRPr="007239A4" w:rsidRDefault="00CF3513" w:rsidP="00CF3513">
      <w:pPr>
        <w:shd w:val="clear" w:color="auto" w:fill="FFFFFF"/>
        <w:jc w:val="both"/>
      </w:pPr>
      <w:r w:rsidRPr="007239A4">
        <w:t>3.Разделите на смысловые части содержание каждого пункта и озаглавьте (подпункты плана).</w:t>
      </w:r>
    </w:p>
    <w:p w:rsidR="00CF3513" w:rsidRPr="007239A4" w:rsidRDefault="00CF3513" w:rsidP="00CF3513">
      <w:pPr>
        <w:shd w:val="clear" w:color="auto" w:fill="FFFFFF"/>
        <w:jc w:val="both"/>
      </w:pPr>
      <w:r w:rsidRPr="007239A4">
        <w:t>4.Проверьте, не совмещаются ли пункты и подпункты плана, полностью ли отражено в них основное содержание статьи</w:t>
      </w:r>
      <w:r w:rsidR="00DE5C2F" w:rsidRPr="007239A4">
        <w:t xml:space="preserve"> (см</w:t>
      </w:r>
      <w:r w:rsidR="00DE5C2F" w:rsidRPr="007239A4">
        <w:rPr>
          <w:i/>
        </w:rPr>
        <w:t>. Приложение 3</w:t>
      </w:r>
      <w:r w:rsidR="00DE5C2F" w:rsidRPr="007239A4">
        <w:t xml:space="preserve"> Рекомендации</w:t>
      </w:r>
      <w:r w:rsidR="00DE5C2F" w:rsidRPr="007239A4">
        <w:rPr>
          <w:bCs/>
          <w:iCs/>
        </w:rPr>
        <w:t xml:space="preserve"> по составлению сложного плана</w:t>
      </w:r>
      <w:r w:rsidR="00DE5C2F" w:rsidRPr="007239A4">
        <w:t xml:space="preserve"> к предложенной теме)</w:t>
      </w:r>
      <w:r w:rsidRPr="007239A4">
        <w:t>.</w:t>
      </w:r>
    </w:p>
    <w:p w:rsidR="00DE5C2F" w:rsidRPr="007239A4" w:rsidRDefault="00DE5C2F" w:rsidP="00CF3513">
      <w:pPr>
        <w:shd w:val="clear" w:color="auto" w:fill="FFFFFF"/>
        <w:jc w:val="both"/>
      </w:pPr>
      <w:r w:rsidRPr="007239A4">
        <w:tab/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en-US"/>
        </w:rPr>
      </w:pPr>
      <w:r w:rsidRPr="007239A4">
        <w:rPr>
          <w:i/>
        </w:rPr>
        <w:tab/>
      </w:r>
      <w:r w:rsidRPr="007239A4">
        <w:rPr>
          <w:b/>
          <w:bCs/>
          <w:lang w:eastAsia="en-US"/>
        </w:rPr>
        <w:t>Критерии оценивания плана:</w:t>
      </w:r>
    </w:p>
    <w:tbl>
      <w:tblPr>
        <w:tblW w:w="935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92"/>
        <w:gridCol w:w="360"/>
      </w:tblGrid>
      <w:tr w:rsidR="00CF3513" w:rsidRPr="007239A4" w:rsidTr="00CF37BC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 xml:space="preserve">Формулировки пунктов плана корректны. </w:t>
            </w:r>
          </w:p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 xml:space="preserve">В совокупности пункты плана охватывают основные вопросы статьи. </w:t>
            </w:r>
          </w:p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>Структура плана соответствует структуре плана сложного типа.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center"/>
              <w:rPr>
                <w:lang w:eastAsia="en-US"/>
              </w:rPr>
            </w:pPr>
            <w:r w:rsidRPr="007239A4">
              <w:rPr>
                <w:lang w:eastAsia="en-US"/>
              </w:rPr>
              <w:t>3</w:t>
            </w:r>
          </w:p>
        </w:tc>
      </w:tr>
      <w:tr w:rsidR="00CF3513" w:rsidRPr="007239A4" w:rsidTr="00CF37BC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rPr>
                <w:lang w:eastAsia="en-US"/>
              </w:rPr>
            </w:pPr>
            <w:r w:rsidRPr="007239A4">
              <w:rPr>
                <w:lang w:eastAsia="en-US"/>
              </w:rPr>
              <w:t>Формулировки плана корректны.</w:t>
            </w:r>
            <w:r w:rsidRPr="007239A4">
              <w:rPr>
                <w:lang w:eastAsia="en-US"/>
              </w:rPr>
              <w:br/>
              <w:t>Отдельные вопросы, существенные для данной статьи, упущены.</w:t>
            </w:r>
            <w:r w:rsidRPr="007239A4">
              <w:rPr>
                <w:lang w:eastAsia="en-US"/>
              </w:rPr>
              <w:br/>
              <w:t>Структура плана соответствует структуре плана сложного типа.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center"/>
              <w:rPr>
                <w:lang w:eastAsia="en-US"/>
              </w:rPr>
            </w:pPr>
            <w:r w:rsidRPr="007239A4">
              <w:rPr>
                <w:lang w:eastAsia="en-US"/>
              </w:rPr>
              <w:t>2</w:t>
            </w:r>
          </w:p>
        </w:tc>
      </w:tr>
      <w:tr w:rsidR="00CF3513" w:rsidRPr="007239A4" w:rsidTr="00CF37BC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 xml:space="preserve">Отдельные формулировки пунктов плана некорректны. </w:t>
            </w:r>
          </w:p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>Отдельные вопросы, существенные для данной статьи, упущены.</w:t>
            </w:r>
          </w:p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>Структура плана соответствует структуре плана сложного типа.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center"/>
              <w:rPr>
                <w:lang w:eastAsia="en-US"/>
              </w:rPr>
            </w:pPr>
            <w:r w:rsidRPr="007239A4">
              <w:rPr>
                <w:lang w:eastAsia="en-US"/>
              </w:rPr>
              <w:t>1</w:t>
            </w:r>
          </w:p>
        </w:tc>
      </w:tr>
      <w:tr w:rsidR="00CF3513" w:rsidRPr="007239A4" w:rsidTr="00CF37BC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rPr>
                <w:lang w:eastAsia="en-US"/>
              </w:rPr>
            </w:pPr>
            <w:r w:rsidRPr="007239A4">
              <w:rPr>
                <w:lang w:eastAsia="en-US"/>
              </w:rPr>
              <w:t>План не раскрывает содержание статьи.</w:t>
            </w:r>
            <w:r w:rsidRPr="007239A4">
              <w:rPr>
                <w:lang w:eastAsia="en-US"/>
              </w:rPr>
              <w:br/>
              <w:t>ИЛИ</w:t>
            </w:r>
            <w:r w:rsidRPr="007239A4">
              <w:rPr>
                <w:lang w:eastAsia="en-US"/>
              </w:rPr>
              <w:br/>
              <w:t>Структура плана не соответствует структуре плана сложного типа.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center"/>
              <w:rPr>
                <w:lang w:eastAsia="en-US"/>
              </w:rPr>
            </w:pPr>
            <w:r w:rsidRPr="007239A4">
              <w:rPr>
                <w:lang w:eastAsia="en-US"/>
              </w:rPr>
              <w:t>0</w:t>
            </w:r>
          </w:p>
        </w:tc>
      </w:tr>
      <w:tr w:rsidR="00CF3513" w:rsidRPr="007239A4" w:rsidTr="00CF37BC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both"/>
              <w:rPr>
                <w:lang w:eastAsia="en-US"/>
              </w:rPr>
            </w:pPr>
            <w:r w:rsidRPr="007239A4">
              <w:rPr>
                <w:lang w:eastAsia="en-US"/>
              </w:rPr>
              <w:t>Максимальный балл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13" w:rsidRPr="007239A4" w:rsidRDefault="00CF3513" w:rsidP="00CF37BC">
            <w:pPr>
              <w:spacing w:line="276" w:lineRule="auto"/>
              <w:jc w:val="center"/>
              <w:rPr>
                <w:lang w:eastAsia="en-US"/>
              </w:rPr>
            </w:pPr>
            <w:r w:rsidRPr="007239A4">
              <w:rPr>
                <w:lang w:eastAsia="en-US"/>
              </w:rPr>
              <w:t>3</w:t>
            </w:r>
          </w:p>
        </w:tc>
      </w:tr>
    </w:tbl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Учитывая перечисленные выше основные критерии оценки, данный вид работы оценивается по 3-балльной системе. 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3 балла- «5»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2 балла – «4»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 балл – «3»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E5C2F" w:rsidRPr="007239A4" w:rsidRDefault="00DE5C2F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ab/>
        <w:t xml:space="preserve">При написании реферата воспользуйтесь рекомендациями </w:t>
      </w:r>
      <w:r w:rsidRPr="007239A4">
        <w:rPr>
          <w:i/>
        </w:rPr>
        <w:t>Приложения 4</w:t>
      </w:r>
      <w:r w:rsidRPr="007239A4">
        <w:t xml:space="preserve"> «Как создать реферат».</w:t>
      </w:r>
    </w:p>
    <w:p w:rsidR="00CF3513" w:rsidRPr="007239A4" w:rsidRDefault="00DE5C2F" w:rsidP="00DE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 </w:t>
      </w:r>
      <w:r w:rsidR="00CF3513" w:rsidRPr="007239A4">
        <w:rPr>
          <w:u w:val="single"/>
        </w:rPr>
        <w:t>Модели защиты реферата.</w:t>
      </w:r>
    </w:p>
    <w:p w:rsidR="00CF3513" w:rsidRPr="007239A4" w:rsidRDefault="00CF3513" w:rsidP="00CF3513">
      <w:pPr>
        <w:jc w:val="both"/>
      </w:pPr>
      <w:r w:rsidRPr="007239A4">
        <w:t>I. «Классическая». Устное выступление студента сосредоточено на принципиальных вопросах:</w:t>
      </w:r>
    </w:p>
    <w:p w:rsidR="00CF3513" w:rsidRPr="007239A4" w:rsidRDefault="00CF3513" w:rsidP="00CF3513">
      <w:pPr>
        <w:jc w:val="both"/>
      </w:pPr>
      <w:r w:rsidRPr="007239A4">
        <w:t>1) тема исследования и ее актуальность;</w:t>
      </w:r>
    </w:p>
    <w:p w:rsidR="00CF3513" w:rsidRPr="007239A4" w:rsidRDefault="00CF3513" w:rsidP="00CF3513">
      <w:pPr>
        <w:jc w:val="both"/>
      </w:pPr>
      <w:r w:rsidRPr="007239A4">
        <w:t>2) круг использованных источников и основные научные подходы к проблеме;</w:t>
      </w:r>
    </w:p>
    <w:p w:rsidR="00CF3513" w:rsidRPr="007239A4" w:rsidRDefault="00CF3513" w:rsidP="00CF3513">
      <w:pPr>
        <w:jc w:val="both"/>
      </w:pPr>
      <w:r w:rsidRPr="007239A4">
        <w:t>3) новизна работы (изучение малоизвестных источников, движение новой версии, новые подходы к решению проблем и т. д.);</w:t>
      </w:r>
    </w:p>
    <w:p w:rsidR="00CF3513" w:rsidRPr="007239A4" w:rsidRDefault="00CF3513" w:rsidP="00CF3513">
      <w:pPr>
        <w:jc w:val="both"/>
      </w:pPr>
      <w:r w:rsidRPr="007239A4">
        <w:t>4) основные выводы по содержанию реферата.</w:t>
      </w:r>
    </w:p>
    <w:p w:rsidR="00CF3513" w:rsidRPr="007239A4" w:rsidRDefault="00CF3513" w:rsidP="00CF3513">
      <w:pPr>
        <w:jc w:val="both"/>
      </w:pPr>
    </w:p>
    <w:p w:rsidR="00CF3513" w:rsidRPr="007239A4" w:rsidRDefault="00CF3513" w:rsidP="00CF3513">
      <w:pPr>
        <w:jc w:val="both"/>
      </w:pPr>
      <w:r w:rsidRPr="007239A4">
        <w:t>II. «Индивидуальная». Студент  раскрывает личные аспекты работы над рефератом:</w:t>
      </w:r>
    </w:p>
    <w:p w:rsidR="00CF3513" w:rsidRPr="007239A4" w:rsidRDefault="00CF3513" w:rsidP="00CF3513">
      <w:pPr>
        <w:jc w:val="both"/>
      </w:pPr>
      <w:r w:rsidRPr="007239A4">
        <w:t>1) обоснование выбора темы реферата;</w:t>
      </w:r>
    </w:p>
    <w:p w:rsidR="00CF3513" w:rsidRPr="007239A4" w:rsidRDefault="00CF3513" w:rsidP="00CF3513">
      <w:pPr>
        <w:jc w:val="both"/>
      </w:pPr>
      <w:r w:rsidRPr="007239A4">
        <w:t>2) способы работы над рефератом;</w:t>
      </w:r>
    </w:p>
    <w:p w:rsidR="00CF3513" w:rsidRPr="007239A4" w:rsidRDefault="00CF3513" w:rsidP="00CF3513">
      <w:pPr>
        <w:jc w:val="both"/>
      </w:pPr>
      <w:r w:rsidRPr="007239A4">
        <w:t>3) оригинальные находки, собственные суждения, интересные моменты;</w:t>
      </w:r>
    </w:p>
    <w:p w:rsidR="00CF3513" w:rsidRPr="007239A4" w:rsidRDefault="00CF3513" w:rsidP="00CF3513">
      <w:r w:rsidRPr="007239A4">
        <w:t>4) личная значимость проделанной работы;</w:t>
      </w:r>
      <w:r w:rsidRPr="007239A4">
        <w:br/>
        <w:t>5) перспективы продолжения исследования.</w:t>
      </w:r>
    </w:p>
    <w:p w:rsidR="00CF3513" w:rsidRPr="007239A4" w:rsidRDefault="00CF3513" w:rsidP="00CF3513">
      <w:pPr>
        <w:jc w:val="both"/>
      </w:pPr>
    </w:p>
    <w:p w:rsidR="00CF3513" w:rsidRPr="007239A4" w:rsidRDefault="00CF3513" w:rsidP="00CF3513">
      <w:pPr>
        <w:jc w:val="both"/>
      </w:pPr>
      <w:r w:rsidRPr="007239A4">
        <w:t>III «Творческая» защита предполагает:</w:t>
      </w:r>
    </w:p>
    <w:p w:rsidR="00CF3513" w:rsidRPr="007239A4" w:rsidRDefault="00CF3513" w:rsidP="00CF3513">
      <w:pPr>
        <w:jc w:val="both"/>
      </w:pPr>
      <w:r w:rsidRPr="007239A4">
        <w:lastRenderedPageBreak/>
        <w:t>1)оформление стенда с документальным и иллюстративным материалом по теме исследования, их комментарий;</w:t>
      </w:r>
    </w:p>
    <w:p w:rsidR="00CF3513" w:rsidRPr="007239A4" w:rsidRDefault="00CF3513" w:rsidP="00CF3513">
      <w:pPr>
        <w:jc w:val="both"/>
      </w:pPr>
      <w:r w:rsidRPr="007239A4">
        <w:t>2) демонстрацию слайдов, видеозаписей, прослушивание аудио записей, подготовленных в процессе реферирования;</w:t>
      </w:r>
    </w:p>
    <w:p w:rsidR="00CF3513" w:rsidRPr="007239A4" w:rsidRDefault="00CF3513" w:rsidP="00CF3513">
      <w:pPr>
        <w:jc w:val="both"/>
      </w:pPr>
      <w:r w:rsidRPr="007239A4">
        <w:t>3) яркое, оригинальное представление фрагмента основной части реферата и др.</w:t>
      </w:r>
    </w:p>
    <w:p w:rsidR="00CF3513" w:rsidRPr="007239A4" w:rsidRDefault="00CF3513" w:rsidP="00CF3513">
      <w:pPr>
        <w:jc w:val="both"/>
        <w:rPr>
          <w:i/>
          <w:iCs/>
          <w:u w:val="single"/>
        </w:rPr>
      </w:pPr>
    </w:p>
    <w:p w:rsidR="00CF3513" w:rsidRPr="007239A4" w:rsidRDefault="00CF3513" w:rsidP="00CF3513">
      <w:pPr>
        <w:ind w:firstLine="708"/>
        <w:jc w:val="both"/>
        <w:rPr>
          <w:b/>
        </w:rPr>
      </w:pPr>
      <w:r w:rsidRPr="007239A4">
        <w:rPr>
          <w:b/>
        </w:rPr>
        <w:t>Критерии оценки:</w:t>
      </w:r>
    </w:p>
    <w:p w:rsidR="00CF3513" w:rsidRPr="007239A4" w:rsidRDefault="00CF3513" w:rsidP="00CF3513">
      <w:pPr>
        <w:jc w:val="both"/>
      </w:pPr>
      <w:r w:rsidRPr="007239A4">
        <w:t>• содержательность, логичность, аргументированность изложения и общих выводов (2 балла);</w:t>
      </w:r>
    </w:p>
    <w:p w:rsidR="00CF3513" w:rsidRPr="007239A4" w:rsidRDefault="00CF3513" w:rsidP="00CF3513">
      <w:pPr>
        <w:jc w:val="both"/>
      </w:pPr>
      <w:r w:rsidRPr="007239A4">
        <w:t>• умение анализировать различные источники, извлекать из них исчерпывающую информацию, систематизируя и обобщая ее (1 балл);</w:t>
      </w:r>
    </w:p>
    <w:p w:rsidR="00CF3513" w:rsidRPr="007239A4" w:rsidRDefault="00CF3513" w:rsidP="00CF3513">
      <w:pPr>
        <w:jc w:val="both"/>
      </w:pPr>
      <w:r w:rsidRPr="007239A4">
        <w:t>• умение выявлять несовпадения в различных позициях, суждениях по проблеме реферата, давать им критическую оценку (1 балл);</w:t>
      </w:r>
    </w:p>
    <w:p w:rsidR="00CF3513" w:rsidRPr="007239A4" w:rsidRDefault="00CF3513" w:rsidP="00CF3513">
      <w:pPr>
        <w:jc w:val="both"/>
      </w:pPr>
      <w:r w:rsidRPr="007239A4">
        <w:t>• присутствие личностной позиции автора реферата, самостоятельность, оригинальность, обоснованность его суждений (1 балл);</w:t>
      </w:r>
    </w:p>
    <w:p w:rsidR="00CF3513" w:rsidRPr="007239A4" w:rsidRDefault="00CF3513" w:rsidP="00CF3513">
      <w:pPr>
        <w:jc w:val="both"/>
      </w:pPr>
      <w:r w:rsidRPr="007239A4">
        <w:t>• умение ясно выражать свои мысли в письменной форме, яркость, образность изложения, индивидуальность стиля автора реферата (1 балл);</w:t>
      </w:r>
    </w:p>
    <w:p w:rsidR="00CF3513" w:rsidRPr="007239A4" w:rsidRDefault="00CF3513" w:rsidP="00CF3513">
      <w:pPr>
        <w:jc w:val="both"/>
      </w:pPr>
      <w:r w:rsidRPr="007239A4">
        <w:t>• правильное оформление работы (структурирование на пункты и подпункты, его изложение в соответствии с выработанным планом, нумерация страниц, оформление цитат и ссылок, библиографии, титульного листа и т. п.) (1 балл);</w:t>
      </w:r>
    </w:p>
    <w:p w:rsidR="00CF3513" w:rsidRPr="007239A4" w:rsidRDefault="00CF3513" w:rsidP="00CF3513">
      <w:pPr>
        <w:jc w:val="both"/>
      </w:pPr>
      <w:r w:rsidRPr="007239A4">
        <w:t>• сопроводительные материалы (иллюстрации, чертежи, карты и т. п.) (1 балл).</w:t>
      </w:r>
    </w:p>
    <w:p w:rsidR="00CF3513" w:rsidRPr="007239A4" w:rsidRDefault="00CF3513" w:rsidP="00CF3513">
      <w:pPr>
        <w:jc w:val="both"/>
      </w:pPr>
      <w:r w:rsidRPr="007239A4">
        <w:t>•  умение ясно выражать свои мысли в устной форме (1 балл);</w:t>
      </w:r>
    </w:p>
    <w:p w:rsidR="00CF3513" w:rsidRPr="007239A4" w:rsidRDefault="00CF3513" w:rsidP="00CF3513">
      <w:pPr>
        <w:jc w:val="both"/>
      </w:pPr>
      <w:r w:rsidRPr="007239A4">
        <w:t>•  умение четко, по существу отвечать на вопросы по теме исследования, делать корректные и взвешенные умозаключения (1 балл).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   Учитывая перечисленные выше основные критерии оценки, данный вид работы оценивается по 10-балльной системе. 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CF3513" w:rsidRPr="007239A4" w:rsidRDefault="00CF3513" w:rsidP="00CF3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CF3513" w:rsidRPr="007239A4" w:rsidRDefault="00CF3513" w:rsidP="00CF3513">
      <w:pPr>
        <w:jc w:val="both"/>
      </w:pPr>
    </w:p>
    <w:p w:rsidR="00CF3513" w:rsidRPr="007239A4" w:rsidRDefault="00CF3513" w:rsidP="00CF3513">
      <w:pPr>
        <w:ind w:firstLine="708"/>
        <w:jc w:val="both"/>
      </w:pPr>
      <w:r w:rsidRPr="007239A4">
        <w:rPr>
          <w:b/>
        </w:rPr>
        <w:t>Список литературы:</w:t>
      </w:r>
    </w:p>
    <w:p w:rsidR="00CF3513" w:rsidRPr="007239A4" w:rsidRDefault="00CF3513" w:rsidP="00CF3513">
      <w:pPr>
        <w:jc w:val="both"/>
        <w:rPr>
          <w:color w:val="000000"/>
        </w:rPr>
      </w:pPr>
      <w:r w:rsidRPr="007239A4">
        <w:rPr>
          <w:color w:val="000000"/>
        </w:rPr>
        <w:t>1.Бережнова Е.В., Краевский</w:t>
      </w:r>
      <w:r w:rsidRPr="007239A4">
        <w:rPr>
          <w:color w:val="FF0000"/>
        </w:rPr>
        <w:t xml:space="preserve"> </w:t>
      </w:r>
      <w:r w:rsidRPr="007239A4">
        <w:rPr>
          <w:color w:val="000000"/>
        </w:rPr>
        <w:t>В.В. Основы учебно-исследовательской деятельности студентов. М.: Академия, 2007.</w:t>
      </w:r>
    </w:p>
    <w:p w:rsidR="00CF3513" w:rsidRPr="007239A4" w:rsidRDefault="00CF3513" w:rsidP="00CF3513">
      <w:pPr>
        <w:jc w:val="both"/>
      </w:pPr>
      <w:r w:rsidRPr="007239A4">
        <w:rPr>
          <w:bCs/>
        </w:rPr>
        <w:t>2.Борикова Л.В., Виноградова Н.А. Пишем реферат, доклад, выпускную квалификационную работу: Учебное пособие для студентов средних педагогических учебных заведений. – М.: Издательский центр «Академия</w:t>
      </w:r>
      <w:r w:rsidRPr="007239A4">
        <w:t>», 2000.</w:t>
      </w:r>
    </w:p>
    <w:p w:rsidR="00CF3513" w:rsidRPr="007239A4" w:rsidRDefault="00CF3513" w:rsidP="00CF3513">
      <w:pPr>
        <w:jc w:val="both"/>
        <w:rPr>
          <w:bCs/>
        </w:rPr>
      </w:pPr>
      <w:r w:rsidRPr="007239A4">
        <w:t xml:space="preserve">3. </w:t>
      </w:r>
      <w:proofErr w:type="spellStart"/>
      <w:r w:rsidRPr="007239A4">
        <w:t>Бухвалов</w:t>
      </w:r>
      <w:proofErr w:type="spellEnd"/>
      <w:r w:rsidRPr="007239A4">
        <w:t xml:space="preserve"> В.А. Развитие учащихся в процессе творчества и сотрудничества. – М.: Центр «Педагогический поиск», 2000.</w:t>
      </w:r>
      <w:r w:rsidRPr="007239A4">
        <w:rPr>
          <w:bCs/>
        </w:rPr>
        <w:t xml:space="preserve"> </w:t>
      </w:r>
    </w:p>
    <w:p w:rsidR="00CF3513" w:rsidRPr="007239A4" w:rsidRDefault="00CF3513" w:rsidP="00CF3513">
      <w:pPr>
        <w:jc w:val="both"/>
      </w:pPr>
    </w:p>
    <w:p w:rsidR="004E2255" w:rsidRPr="007239A4" w:rsidRDefault="004E2255" w:rsidP="00CF3513">
      <w:pPr>
        <w:ind w:firstLine="708"/>
        <w:jc w:val="both"/>
        <w:rPr>
          <w:rFonts w:eastAsia="Calibri"/>
          <w:b/>
          <w:bCs/>
        </w:rPr>
      </w:pPr>
      <w:r w:rsidRPr="007239A4">
        <w:rPr>
          <w:b/>
        </w:rPr>
        <w:t>Тема 6.</w:t>
      </w:r>
      <w:r w:rsidRPr="007239A4">
        <w:rPr>
          <w:rFonts w:eastAsia="Calibri"/>
          <w:bCs/>
        </w:rPr>
        <w:t xml:space="preserve"> </w:t>
      </w:r>
      <w:r w:rsidRPr="007239A4">
        <w:rPr>
          <w:rFonts w:eastAsia="Calibri"/>
          <w:b/>
          <w:bCs/>
        </w:rPr>
        <w:t>Основы организации исследовательской и проектной деятельности в сфере образования</w:t>
      </w:r>
    </w:p>
    <w:p w:rsidR="00CF3513" w:rsidRPr="007239A4" w:rsidRDefault="00CF3513" w:rsidP="00DE5C2F">
      <w:pPr>
        <w:ind w:firstLine="708"/>
        <w:jc w:val="both"/>
      </w:pPr>
      <w:r w:rsidRPr="007239A4">
        <w:rPr>
          <w:i/>
        </w:rPr>
        <w:t>Актуальность</w:t>
      </w:r>
      <w:r w:rsidRPr="007239A4">
        <w:t xml:space="preserve"> – значимость, востребованность и своевременность изучения данной темы на сегодняшний день. Актуальность исследования не может быть обусловлена только тем, что данная тема или проблема остается малоизученной в научной литературе. Правильно сформулировать актуальность выбранной темы означает показать умение отделять главное от второстепенного, выяснять то, что уже известно и что пока неизвестно о предмете исследования. </w:t>
      </w:r>
    </w:p>
    <w:p w:rsidR="00CF3513" w:rsidRPr="007239A4" w:rsidRDefault="00CF3513" w:rsidP="00CF3513">
      <w:pPr>
        <w:jc w:val="both"/>
      </w:pPr>
      <w:r w:rsidRPr="007239A4">
        <w:t xml:space="preserve">         Актуальность темы должна плавно подводить к </w:t>
      </w:r>
      <w:r w:rsidRPr="007239A4">
        <w:rPr>
          <w:i/>
        </w:rPr>
        <w:t>цели исследования</w:t>
      </w:r>
      <w:r w:rsidRPr="007239A4">
        <w:t xml:space="preserve">. Проблема исследования  отражает наличие какого-либо противоречия в теории и практике психолого-педагогической реальности. В педагогике и психологии противоречие понимается как несогласованность, несоответствие между какими-либо противоположностями внутри единого объекта (например, противоречие между </w:t>
      </w:r>
      <w:r w:rsidRPr="007239A4">
        <w:lastRenderedPageBreak/>
        <w:t xml:space="preserve">различными точками зрения по конкретному явлению, между необходимостью решить практическую задачу и отсутствием разработанных методик и технологий ее решения, между требованиями реальной ситуации и наличными возможностями индивида и т.п.).   </w:t>
      </w:r>
      <w:r w:rsidRPr="007239A4">
        <w:rPr>
          <w:i/>
        </w:rPr>
        <w:t>Цель исследования</w:t>
      </w:r>
      <w:r w:rsidRPr="007239A4">
        <w:t xml:space="preserve"> – образ желаемого результата исследования, отражающий главный итог выполняемой исследовательской и практической деятельности. </w:t>
      </w:r>
    </w:p>
    <w:p w:rsidR="00CF3513" w:rsidRPr="007239A4" w:rsidRDefault="00CF3513" w:rsidP="00CF3513">
      <w:pPr>
        <w:jc w:val="both"/>
      </w:pPr>
      <w:r w:rsidRPr="007239A4">
        <w:t xml:space="preserve">           </w:t>
      </w:r>
      <w:r w:rsidRPr="007239A4">
        <w:rPr>
          <w:i/>
        </w:rPr>
        <w:t>Объект исследования</w:t>
      </w:r>
      <w:r w:rsidRPr="007239A4">
        <w:t xml:space="preserve"> - фрагмент изучаемой реальности – явление или процесс, порождающий проблемную ситуацию, избранную для изучения в исследовании. </w:t>
      </w:r>
    </w:p>
    <w:p w:rsidR="00CF3513" w:rsidRPr="007239A4" w:rsidRDefault="00CF3513" w:rsidP="00CF3513">
      <w:pPr>
        <w:jc w:val="both"/>
      </w:pPr>
      <w:r w:rsidRPr="007239A4">
        <w:rPr>
          <w:i/>
        </w:rPr>
        <w:t xml:space="preserve">           Предмет исследования</w:t>
      </w:r>
      <w:r w:rsidRPr="007239A4">
        <w:t xml:space="preserve"> – это наиболее значимая часть (сторона) объекта, на которую направлено основное внимание исследователя. Предмет исследования обычно содержит центральный вопрос проблемы. </w:t>
      </w:r>
    </w:p>
    <w:p w:rsidR="00CF3513" w:rsidRPr="007239A4" w:rsidRDefault="00CF3513" w:rsidP="00CF3513">
      <w:pPr>
        <w:jc w:val="both"/>
        <w:rPr>
          <w:b/>
        </w:rPr>
      </w:pPr>
      <w:r w:rsidRPr="007239A4">
        <w:t xml:space="preserve">           </w:t>
      </w:r>
      <w:r w:rsidRPr="007239A4">
        <w:rPr>
          <w:i/>
        </w:rPr>
        <w:t>Выбор методов исследования</w:t>
      </w:r>
      <w:r w:rsidRPr="007239A4">
        <w:t xml:space="preserve"> зависит от темы, проблемы, цели и задач исследования. В настоящее время существуют десятки классификаций методов исследования, Так, </w:t>
      </w:r>
      <w:proofErr w:type="gramStart"/>
      <w:r w:rsidRPr="007239A4">
        <w:t>исходя из критерия сбора и распределения материала различают</w:t>
      </w:r>
      <w:proofErr w:type="gramEnd"/>
      <w:r w:rsidRPr="007239A4">
        <w:t xml:space="preserve">: методы сбора материала, его теоретической интерпретации, направленного преобразования. По уровню проникновения в сущность проблемы выделяют методы эмпирического и теоретического исследования. К эмпирическим методам относятся способы выявления и обобщения фактов, а также такие методы как: наблюдение, сравнение, измерение, эксперимент. К теоретическим методам, направленным на раскрытие внутренней структуры изучаемого предмета, механизмов его развития и функционирования, относятся теоретический анализ и синтез, абстрагирование, индукция и дедукция, моделирование, обобщение, классификация, сравнение, конкретизация и идеализация. </w:t>
      </w:r>
    </w:p>
    <w:p w:rsidR="00755167" w:rsidRPr="007239A4" w:rsidRDefault="00D332D7" w:rsidP="00CF3513">
      <w:pPr>
        <w:ind w:firstLine="708"/>
        <w:jc w:val="both"/>
      </w:pPr>
      <w:r w:rsidRPr="007239A4">
        <w:rPr>
          <w:bCs/>
        </w:rPr>
        <w:t xml:space="preserve"> </w:t>
      </w:r>
      <w:r w:rsidR="005E795A" w:rsidRPr="007239A4">
        <w:t>Разработайте методологический аппарат исследования на выбор.</w:t>
      </w:r>
    </w:p>
    <w:p w:rsidR="005E795A" w:rsidRPr="007239A4" w:rsidRDefault="005E795A" w:rsidP="00CF3513">
      <w:pPr>
        <w:ind w:firstLine="708"/>
        <w:jc w:val="center"/>
        <w:rPr>
          <w:b/>
          <w:bCs/>
        </w:rPr>
      </w:pPr>
      <w:r w:rsidRPr="007239A4">
        <w:rPr>
          <w:b/>
        </w:rPr>
        <w:t>План-проспект исследовательского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5"/>
        <w:gridCol w:w="1662"/>
        <w:gridCol w:w="1697"/>
        <w:gridCol w:w="1674"/>
        <w:gridCol w:w="1665"/>
      </w:tblGrid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Тема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>
            <w:pPr>
              <w:jc w:val="center"/>
              <w:rPr>
                <w:b/>
                <w:bCs/>
              </w:rPr>
            </w:pPr>
            <w:r w:rsidRPr="007239A4">
              <w:t>Методика изучения сказок на уроках литературного чтения в начальных классах</w:t>
            </w:r>
          </w:p>
        </w:tc>
        <w:tc>
          <w:tcPr>
            <w:tcW w:w="1697" w:type="dxa"/>
          </w:tcPr>
          <w:p w:rsidR="005E795A" w:rsidRPr="007239A4" w:rsidRDefault="005E795A" w:rsidP="00ED0080">
            <w:pPr>
              <w:jc w:val="center"/>
            </w:pPr>
            <w:r w:rsidRPr="007239A4">
              <w:t>Формирование приёмов логического мышления при решении текстовых задач в начальной школе</w:t>
            </w:r>
          </w:p>
        </w:tc>
        <w:tc>
          <w:tcPr>
            <w:tcW w:w="1674" w:type="dxa"/>
          </w:tcPr>
          <w:p w:rsidR="005E795A" w:rsidRPr="007239A4" w:rsidRDefault="005E795A" w:rsidP="00ED0080">
            <w:pPr>
              <w:jc w:val="center"/>
            </w:pPr>
            <w:r w:rsidRPr="007239A4">
              <w:t>Духовно-нравственное воспитание и развитие младших школьников во внеурочной деятельности</w:t>
            </w:r>
          </w:p>
        </w:tc>
        <w:tc>
          <w:tcPr>
            <w:tcW w:w="1665" w:type="dxa"/>
          </w:tcPr>
          <w:p w:rsidR="005E795A" w:rsidRPr="007239A4" w:rsidRDefault="005E795A" w:rsidP="00ED0080">
            <w:pPr>
              <w:jc w:val="center"/>
            </w:pPr>
            <w:r w:rsidRPr="007239A4">
              <w:t>Особенности физического воспитания младших школьников с ограниченными возможностями здоровья</w:t>
            </w:r>
          </w:p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 xml:space="preserve">1.Докажите актуальность темы </w:t>
            </w:r>
          </w:p>
        </w:tc>
        <w:tc>
          <w:tcPr>
            <w:tcW w:w="1662" w:type="dxa"/>
          </w:tcPr>
          <w:p w:rsidR="005E795A" w:rsidRPr="007239A4" w:rsidRDefault="005E795A" w:rsidP="00ED0080">
            <w:pPr>
              <w:jc w:val="center"/>
              <w:rPr>
                <w:b/>
                <w:bCs/>
              </w:rPr>
            </w:pPr>
          </w:p>
        </w:tc>
        <w:tc>
          <w:tcPr>
            <w:tcW w:w="1697" w:type="dxa"/>
          </w:tcPr>
          <w:p w:rsidR="005E795A" w:rsidRPr="007239A4" w:rsidRDefault="005E795A" w:rsidP="00ED0080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</w:tcPr>
          <w:p w:rsidR="005E795A" w:rsidRPr="007239A4" w:rsidRDefault="005E795A" w:rsidP="00ED0080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:rsidR="005E795A" w:rsidRPr="007239A4" w:rsidRDefault="005E795A" w:rsidP="00ED0080">
            <w:pPr>
              <w:jc w:val="center"/>
              <w:rPr>
                <w:b/>
                <w:bCs/>
              </w:rPr>
            </w:pPr>
          </w:p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2.Назовите объект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3.Назовите предмет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4.Определите цель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5.Назовите задачи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6.Сформулируйте возможную гипотезу исследования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 xml:space="preserve">7.Назовите нормативные документы, которые определяют подход </w:t>
            </w:r>
            <w:r w:rsidRPr="007239A4">
              <w:lastRenderedPageBreak/>
              <w:t xml:space="preserve">к данному исследованию 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lastRenderedPageBreak/>
              <w:t xml:space="preserve">8.Приведите примеры учебных и учебно-методических пособий, которые необходимо использовать в исследовании 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9.Перечислите методы исследования в теоретической части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  <w:tr w:rsidR="005E795A" w:rsidRPr="007239A4" w:rsidTr="00ED0080">
        <w:tc>
          <w:tcPr>
            <w:tcW w:w="2315" w:type="dxa"/>
          </w:tcPr>
          <w:p w:rsidR="005E795A" w:rsidRPr="007239A4" w:rsidRDefault="005E795A" w:rsidP="00ED0080">
            <w:r w:rsidRPr="007239A4">
              <w:t>10.Перечислите методы исследования в практической (экспериментальной) части</w:t>
            </w:r>
          </w:p>
        </w:tc>
        <w:tc>
          <w:tcPr>
            <w:tcW w:w="1662" w:type="dxa"/>
          </w:tcPr>
          <w:p w:rsidR="005E795A" w:rsidRPr="007239A4" w:rsidRDefault="005E795A" w:rsidP="00ED0080"/>
        </w:tc>
        <w:tc>
          <w:tcPr>
            <w:tcW w:w="1697" w:type="dxa"/>
          </w:tcPr>
          <w:p w:rsidR="005E795A" w:rsidRPr="007239A4" w:rsidRDefault="005E795A" w:rsidP="00ED0080"/>
        </w:tc>
        <w:tc>
          <w:tcPr>
            <w:tcW w:w="1674" w:type="dxa"/>
          </w:tcPr>
          <w:p w:rsidR="005E795A" w:rsidRPr="007239A4" w:rsidRDefault="005E795A" w:rsidP="00ED0080"/>
        </w:tc>
        <w:tc>
          <w:tcPr>
            <w:tcW w:w="1665" w:type="dxa"/>
          </w:tcPr>
          <w:p w:rsidR="005E795A" w:rsidRPr="007239A4" w:rsidRDefault="005E795A" w:rsidP="00ED0080"/>
        </w:tc>
      </w:tr>
    </w:tbl>
    <w:p w:rsidR="00755167" w:rsidRPr="007239A4" w:rsidRDefault="00755167" w:rsidP="00755167">
      <w:pPr>
        <w:jc w:val="both"/>
        <w:rPr>
          <w:i/>
          <w:iCs/>
          <w:u w:val="single"/>
        </w:rPr>
      </w:pPr>
    </w:p>
    <w:p w:rsidR="00755167" w:rsidRPr="007239A4" w:rsidRDefault="00755167" w:rsidP="00CF3513">
      <w:pPr>
        <w:ind w:firstLine="708"/>
        <w:jc w:val="both"/>
        <w:rPr>
          <w:b/>
        </w:rPr>
      </w:pPr>
      <w:r w:rsidRPr="007239A4">
        <w:rPr>
          <w:b/>
        </w:rPr>
        <w:t>Критерии оценки:</w:t>
      </w:r>
    </w:p>
    <w:p w:rsidR="00697DA4" w:rsidRPr="007239A4" w:rsidRDefault="00697DA4" w:rsidP="00755167">
      <w:pPr>
        <w:jc w:val="both"/>
      </w:pPr>
      <w:r w:rsidRPr="007239A4">
        <w:t>•</w:t>
      </w:r>
      <w:r w:rsidR="00EB458E" w:rsidRPr="007239A4">
        <w:t xml:space="preserve"> точность </w:t>
      </w:r>
      <w:r w:rsidR="00E25426" w:rsidRPr="007239A4">
        <w:t xml:space="preserve">формулирования параметров исследования: </w:t>
      </w:r>
    </w:p>
    <w:p w:rsidR="00E25426" w:rsidRPr="007239A4" w:rsidRDefault="00E25426" w:rsidP="00755167">
      <w:pPr>
        <w:jc w:val="both"/>
      </w:pPr>
      <w:r w:rsidRPr="007239A4">
        <w:t>- актуальность (1 балл);</w:t>
      </w:r>
    </w:p>
    <w:p w:rsidR="00E25426" w:rsidRPr="007239A4" w:rsidRDefault="00E25426" w:rsidP="00755167">
      <w:pPr>
        <w:jc w:val="both"/>
      </w:pPr>
      <w:r w:rsidRPr="007239A4">
        <w:t>- объект (1 балл);</w:t>
      </w:r>
    </w:p>
    <w:p w:rsidR="00E25426" w:rsidRPr="007239A4" w:rsidRDefault="00E25426" w:rsidP="00755167">
      <w:pPr>
        <w:jc w:val="both"/>
      </w:pPr>
      <w:r w:rsidRPr="007239A4">
        <w:t>- предмет (1 балл);</w:t>
      </w:r>
    </w:p>
    <w:p w:rsidR="00E25426" w:rsidRPr="007239A4" w:rsidRDefault="00E25426" w:rsidP="00755167">
      <w:pPr>
        <w:jc w:val="both"/>
      </w:pPr>
      <w:r w:rsidRPr="007239A4">
        <w:t>- цель (1 балл);</w:t>
      </w:r>
    </w:p>
    <w:p w:rsidR="00E25426" w:rsidRPr="007239A4" w:rsidRDefault="00E25426" w:rsidP="00755167">
      <w:pPr>
        <w:jc w:val="both"/>
      </w:pPr>
      <w:r w:rsidRPr="007239A4">
        <w:t>- задачи (1 балл);</w:t>
      </w:r>
    </w:p>
    <w:p w:rsidR="00E25426" w:rsidRPr="007239A4" w:rsidRDefault="00E25426" w:rsidP="00755167">
      <w:pPr>
        <w:jc w:val="both"/>
      </w:pPr>
      <w:r w:rsidRPr="007239A4">
        <w:t>- гипотеза (1 балл);</w:t>
      </w:r>
    </w:p>
    <w:p w:rsidR="00E25426" w:rsidRPr="007239A4" w:rsidRDefault="00E25426" w:rsidP="00755167">
      <w:pPr>
        <w:jc w:val="both"/>
      </w:pPr>
      <w:r w:rsidRPr="007239A4">
        <w:t>- методы исследования в теоретической части (1 балл);</w:t>
      </w:r>
    </w:p>
    <w:p w:rsidR="00E25426" w:rsidRPr="007239A4" w:rsidRDefault="00E25426" w:rsidP="00755167">
      <w:pPr>
        <w:jc w:val="both"/>
      </w:pPr>
      <w:r w:rsidRPr="007239A4">
        <w:t>- методы исследования в практической части (1 балл);</w:t>
      </w:r>
    </w:p>
    <w:p w:rsidR="00697DA4" w:rsidRPr="007239A4" w:rsidRDefault="00697DA4" w:rsidP="00755167">
      <w:pPr>
        <w:jc w:val="both"/>
      </w:pPr>
      <w:r w:rsidRPr="007239A4">
        <w:t>•</w:t>
      </w:r>
      <w:r w:rsidR="00755167" w:rsidRPr="007239A4">
        <w:t xml:space="preserve">  </w:t>
      </w:r>
      <w:r w:rsidR="00E25426" w:rsidRPr="007239A4">
        <w:t>правильность отбора нормативных документов для работы по теме исследования (1 балл);</w:t>
      </w:r>
    </w:p>
    <w:p w:rsidR="00E25426" w:rsidRPr="007239A4" w:rsidRDefault="00697DA4" w:rsidP="00E25426">
      <w:pPr>
        <w:jc w:val="both"/>
      </w:pPr>
      <w:r w:rsidRPr="007239A4">
        <w:t>•</w:t>
      </w:r>
      <w:r w:rsidR="00E25426" w:rsidRPr="007239A4">
        <w:t xml:space="preserve">  правильность отбора учебных и учебно-методических пособий для работы по теме исследования</w:t>
      </w:r>
      <w:r w:rsidR="00755167" w:rsidRPr="007239A4">
        <w:t xml:space="preserve"> </w:t>
      </w:r>
      <w:r w:rsidR="00E25426" w:rsidRPr="007239A4">
        <w:t>(1 балл).</w:t>
      </w:r>
    </w:p>
    <w:p w:rsidR="00E25426" w:rsidRPr="007239A4" w:rsidRDefault="00E25426" w:rsidP="00E2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Учитывая перечисленные выше основные критерии оценки, данный вид работы оценивается по 10-балльной системе. </w:t>
      </w:r>
    </w:p>
    <w:p w:rsidR="00E25426" w:rsidRPr="007239A4" w:rsidRDefault="00E25426" w:rsidP="00E2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E25426" w:rsidRPr="007239A4" w:rsidRDefault="00E25426" w:rsidP="00E2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E25426" w:rsidRPr="007239A4" w:rsidRDefault="00E25426" w:rsidP="00E2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755167" w:rsidRPr="007239A4" w:rsidRDefault="00755167" w:rsidP="00755167">
      <w:pPr>
        <w:jc w:val="both"/>
      </w:pPr>
    </w:p>
    <w:p w:rsidR="00CF3513" w:rsidRPr="007239A4" w:rsidRDefault="00E25426" w:rsidP="00CF3513">
      <w:pPr>
        <w:jc w:val="both"/>
      </w:pPr>
      <w:r w:rsidRPr="007239A4">
        <w:t xml:space="preserve"> </w:t>
      </w:r>
      <w:r w:rsidR="00CF3513" w:rsidRPr="007239A4">
        <w:tab/>
      </w:r>
      <w:r w:rsidR="00F54E93" w:rsidRPr="007239A4">
        <w:t>Составьте модель</w:t>
      </w:r>
      <w:r w:rsidR="00DE5C2F" w:rsidRPr="007239A4">
        <w:t xml:space="preserve"> работы над проектом (см</w:t>
      </w:r>
      <w:proofErr w:type="gramStart"/>
      <w:r w:rsidR="00DE5C2F" w:rsidRPr="007239A4">
        <w:t>.</w:t>
      </w:r>
      <w:r w:rsidR="00CF3513" w:rsidRPr="007239A4">
        <w:rPr>
          <w:i/>
        </w:rPr>
        <w:t>П</w:t>
      </w:r>
      <w:proofErr w:type="gramEnd"/>
      <w:r w:rsidR="00CF3513" w:rsidRPr="007239A4">
        <w:rPr>
          <w:i/>
        </w:rPr>
        <w:t xml:space="preserve">риложение №5. </w:t>
      </w:r>
      <w:proofErr w:type="gramStart"/>
      <w:r w:rsidR="00CF3513" w:rsidRPr="007239A4">
        <w:t>Как создать и защитить проект</w:t>
      </w:r>
      <w:r w:rsidR="00DE5C2F" w:rsidRPr="007239A4">
        <w:t>)</w:t>
      </w:r>
      <w:r w:rsidR="00CF3513" w:rsidRPr="007239A4">
        <w:t>.</w:t>
      </w:r>
      <w:proofErr w:type="gramEnd"/>
    </w:p>
    <w:p w:rsidR="00F54E93" w:rsidRPr="007239A4" w:rsidRDefault="00F54E93" w:rsidP="00E25426">
      <w:pPr>
        <w:jc w:val="both"/>
      </w:pPr>
    </w:p>
    <w:p w:rsidR="006D2216" w:rsidRPr="007239A4" w:rsidRDefault="006D2216" w:rsidP="006D2216">
      <w:pPr>
        <w:jc w:val="center"/>
        <w:rPr>
          <w:bCs/>
        </w:rPr>
      </w:pPr>
      <w:r w:rsidRPr="007239A4">
        <w:rPr>
          <w:b/>
          <w:bCs/>
        </w:rPr>
        <w:t xml:space="preserve">Технологическая карта организации проектной деятельности </w:t>
      </w:r>
      <w:proofErr w:type="gramStart"/>
      <w:r w:rsidRPr="007239A4">
        <w:rPr>
          <w:b/>
          <w:bCs/>
        </w:rPr>
        <w:t>обучающихся</w:t>
      </w:r>
      <w:proofErr w:type="gramEnd"/>
    </w:p>
    <w:tbl>
      <w:tblPr>
        <w:tblW w:w="5000" w:type="pct"/>
        <w:tblInd w:w="108" w:type="dxa"/>
        <w:tblLook w:val="0000"/>
      </w:tblPr>
      <w:tblGrid>
        <w:gridCol w:w="3405"/>
        <w:gridCol w:w="3143"/>
        <w:gridCol w:w="3023"/>
      </w:tblGrid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center"/>
              <w:rPr>
                <w:bCs/>
              </w:rPr>
            </w:pPr>
            <w:r w:rsidRPr="007239A4">
              <w:rPr>
                <w:bCs/>
              </w:rPr>
              <w:t>Творческое название проектной работы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center"/>
              <w:rPr>
                <w:bCs/>
              </w:rPr>
            </w:pPr>
            <w:r w:rsidRPr="007239A4">
              <w:rPr>
                <w:bCs/>
              </w:rPr>
              <w:t>«</w:t>
            </w:r>
            <w:r w:rsidRPr="007239A4">
              <w:rPr>
                <w:bCs/>
                <w:spacing w:val="3"/>
              </w:rPr>
              <w:t>Г</w:t>
            </w:r>
            <w:r w:rsidRPr="007239A4">
              <w:rPr>
                <w:bCs/>
              </w:rPr>
              <w:t>ерои Отчизны»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center"/>
              <w:rPr>
                <w:bCs/>
              </w:rPr>
            </w:pPr>
            <w:r w:rsidRPr="007239A4">
              <w:rPr>
                <w:bCs/>
              </w:rPr>
              <w:t>«Профессии моей семьи»</w:t>
            </w: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Докажите актуальность темы исследования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 xml:space="preserve">Цель исследования                           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lastRenderedPageBreak/>
              <w:t xml:space="preserve">Задачи исследования 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jc w:val="both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both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 xml:space="preserve">Гипотеза проектной работы </w:t>
            </w:r>
            <w:proofErr w:type="gramStart"/>
            <w:r w:rsidRPr="007239A4">
              <w:t>обучающихся</w:t>
            </w:r>
            <w:proofErr w:type="gramEnd"/>
            <w:r w:rsidRPr="007239A4">
              <w:t xml:space="preserve"> (если есть)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both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  <w:jc w:val="both"/>
            </w:pPr>
          </w:p>
        </w:tc>
      </w:tr>
      <w:tr w:rsidR="006D2216" w:rsidRPr="007239A4" w:rsidTr="00062AE0"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r w:rsidRPr="007239A4">
              <w:t>На какие группы Вы бы разделили обучающихся (названия групп)?</w:t>
            </w:r>
          </w:p>
          <w:p w:rsidR="006D2216" w:rsidRPr="007239A4" w:rsidRDefault="006D2216" w:rsidP="00062AE0">
            <w:r w:rsidRPr="007239A4">
              <w:t>Какие задания Вы дали бы группам?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Этапы работы над проектом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</w:tr>
      <w:tr w:rsidR="006D2216" w:rsidRPr="007239A4" w:rsidTr="00062AE0">
        <w:tc>
          <w:tcPr>
            <w:tcW w:w="1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/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Назовите возможные источники информации по теме исследования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 xml:space="preserve">Какие формы и методы работы вы бы использовали, организую проектную деятельность </w:t>
            </w:r>
            <w:proofErr w:type="gramStart"/>
            <w:r w:rsidRPr="007239A4">
              <w:t>обучающихся</w:t>
            </w:r>
            <w:proofErr w:type="gramEnd"/>
            <w:r w:rsidRPr="007239A4">
              <w:t>?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Каким образом будут использованы возможности социального партнерства (назовите учреждения и возможные формы взаимодействия)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Какой будет результат исследования (продукт деятельности)?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Какие качества учащихся развиваются в процессе работы над проектом?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  <w:tr w:rsidR="006D2216" w:rsidRPr="007239A4" w:rsidTr="00062AE0">
        <w:tc>
          <w:tcPr>
            <w:tcW w:w="1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  <w:r w:rsidRPr="007239A4">
              <w:t>Кому будет полезен проект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16" w:rsidRPr="007239A4" w:rsidRDefault="006D2216" w:rsidP="00062AE0">
            <w:pPr>
              <w:snapToGrid w:val="0"/>
            </w:pPr>
          </w:p>
        </w:tc>
      </w:tr>
    </w:tbl>
    <w:p w:rsidR="00755167" w:rsidRPr="007239A4" w:rsidRDefault="00755167" w:rsidP="00755167">
      <w:pPr>
        <w:jc w:val="both"/>
      </w:pPr>
    </w:p>
    <w:p w:rsidR="006D2216" w:rsidRPr="007239A4" w:rsidRDefault="0075302D" w:rsidP="00CF3513">
      <w:pPr>
        <w:jc w:val="both"/>
      </w:pPr>
      <w:r w:rsidRPr="007239A4">
        <w:rPr>
          <w:b/>
          <w:i/>
        </w:rPr>
        <w:tab/>
      </w:r>
      <w:r w:rsidR="0030629E" w:rsidRPr="007239A4">
        <w:rPr>
          <w:b/>
        </w:rPr>
        <w:t xml:space="preserve">Критерии оценки </w:t>
      </w:r>
      <w:r w:rsidR="006D2216" w:rsidRPr="007239A4">
        <w:rPr>
          <w:b/>
        </w:rPr>
        <w:t>модели работы над проектом:</w:t>
      </w:r>
    </w:p>
    <w:p w:rsidR="0075302D" w:rsidRPr="007239A4" w:rsidRDefault="0075302D" w:rsidP="0075302D">
      <w:pPr>
        <w:jc w:val="both"/>
      </w:pPr>
      <w:r w:rsidRPr="007239A4">
        <w:t xml:space="preserve">• точность формулирования параметров исследования: </w:t>
      </w:r>
    </w:p>
    <w:p w:rsidR="0075302D" w:rsidRPr="007239A4" w:rsidRDefault="0075302D" w:rsidP="0075302D">
      <w:pPr>
        <w:jc w:val="both"/>
      </w:pPr>
      <w:r w:rsidRPr="007239A4">
        <w:t>- актуальность (1 балл);</w:t>
      </w:r>
    </w:p>
    <w:p w:rsidR="0075302D" w:rsidRPr="007239A4" w:rsidRDefault="0075302D" w:rsidP="0075302D">
      <w:pPr>
        <w:jc w:val="both"/>
      </w:pPr>
      <w:r w:rsidRPr="007239A4">
        <w:t>- цель (1 балл);</w:t>
      </w:r>
    </w:p>
    <w:p w:rsidR="0075302D" w:rsidRPr="007239A4" w:rsidRDefault="0075302D" w:rsidP="0075302D">
      <w:pPr>
        <w:jc w:val="both"/>
      </w:pPr>
      <w:r w:rsidRPr="007239A4">
        <w:t>- задачи (1 балл);</w:t>
      </w:r>
    </w:p>
    <w:p w:rsidR="0075302D" w:rsidRPr="007239A4" w:rsidRDefault="0075302D" w:rsidP="0075302D">
      <w:pPr>
        <w:jc w:val="both"/>
      </w:pPr>
      <w:r w:rsidRPr="007239A4">
        <w:t>- гипотеза (1 балл);</w:t>
      </w:r>
    </w:p>
    <w:p w:rsidR="00E17CB5" w:rsidRPr="007239A4" w:rsidRDefault="00E17CB5" w:rsidP="0075302D">
      <w:pPr>
        <w:jc w:val="both"/>
      </w:pPr>
      <w:r w:rsidRPr="007239A4">
        <w:t>• аргументированность отбора заданий для выполнения учащимися (1 балл);</w:t>
      </w:r>
    </w:p>
    <w:p w:rsidR="00E17CB5" w:rsidRPr="007239A4" w:rsidRDefault="00E17CB5" w:rsidP="0075302D">
      <w:pPr>
        <w:jc w:val="both"/>
      </w:pPr>
      <w:r w:rsidRPr="007239A4">
        <w:t>• правильность определения этапов работы над проектом (1 балл);</w:t>
      </w:r>
    </w:p>
    <w:p w:rsidR="00E17CB5" w:rsidRPr="007239A4" w:rsidRDefault="00E17CB5" w:rsidP="00E17CB5">
      <w:pPr>
        <w:jc w:val="both"/>
      </w:pPr>
      <w:r w:rsidRPr="007239A4">
        <w:t>• правильность отбора источников информации для работы по теме проекта (1 балл);</w:t>
      </w:r>
    </w:p>
    <w:p w:rsidR="00E17CB5" w:rsidRPr="007239A4" w:rsidRDefault="00E17CB5" w:rsidP="0075302D">
      <w:pPr>
        <w:jc w:val="both"/>
      </w:pPr>
      <w:r w:rsidRPr="007239A4">
        <w:t>• точность определения методов работы над проектом (1 балл);</w:t>
      </w:r>
    </w:p>
    <w:p w:rsidR="00E17CB5" w:rsidRPr="007239A4" w:rsidRDefault="00E17CB5" w:rsidP="00E17CB5">
      <w:pPr>
        <w:jc w:val="both"/>
      </w:pPr>
      <w:r w:rsidRPr="007239A4">
        <w:t>•  правильность отбора форм взаимодействия с социальными партнёрами (1 балл);</w:t>
      </w:r>
    </w:p>
    <w:p w:rsidR="00E17CB5" w:rsidRPr="007239A4" w:rsidRDefault="00E17CB5" w:rsidP="0075302D">
      <w:pPr>
        <w:jc w:val="both"/>
      </w:pPr>
      <w:r w:rsidRPr="007239A4">
        <w:t>• обоснованность определения продута деятельности учащихся (1 балл).</w:t>
      </w:r>
    </w:p>
    <w:p w:rsidR="0075302D" w:rsidRPr="007239A4" w:rsidRDefault="0075302D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        Учитывая перечисленные выше основные критерии оценки, данный вид работы оценивается по 10-балльной системе. </w:t>
      </w:r>
    </w:p>
    <w:p w:rsidR="0075302D" w:rsidRPr="007239A4" w:rsidRDefault="0075302D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10-9 баллов- «5»</w:t>
      </w:r>
    </w:p>
    <w:p w:rsidR="0075302D" w:rsidRPr="007239A4" w:rsidRDefault="0075302D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8-7 баллов – «4»</w:t>
      </w:r>
    </w:p>
    <w:p w:rsidR="0075302D" w:rsidRPr="007239A4" w:rsidRDefault="0075302D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>6-5 баллов – «3»</w:t>
      </w:r>
    </w:p>
    <w:p w:rsidR="003C1E54" w:rsidRPr="007239A4" w:rsidRDefault="003C1E54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E54" w:rsidRPr="007239A4" w:rsidRDefault="003C1E54" w:rsidP="003C1E54">
      <w:pPr>
        <w:shd w:val="clear" w:color="auto" w:fill="FFFFFF"/>
        <w:ind w:left="198"/>
        <w:jc w:val="both"/>
        <w:rPr>
          <w:color w:val="333333"/>
        </w:rPr>
      </w:pPr>
      <w:r w:rsidRPr="007239A4">
        <w:rPr>
          <w:color w:val="333333"/>
        </w:rPr>
        <w:tab/>
        <w:t>Для наблюдения за решением проектной задачи заполните</w:t>
      </w:r>
      <w:r w:rsidR="00657D20" w:rsidRPr="007239A4">
        <w:rPr>
          <w:color w:val="333333"/>
        </w:rPr>
        <w:t xml:space="preserve"> таблицу и </w:t>
      </w:r>
      <w:r w:rsidRPr="007239A4">
        <w:rPr>
          <w:color w:val="333333"/>
        </w:rPr>
        <w:t>воспользуйтесь экспертными листами</w:t>
      </w:r>
      <w:r w:rsidR="00657D20" w:rsidRPr="007239A4">
        <w:rPr>
          <w:color w:val="333333"/>
        </w:rPr>
        <w:t xml:space="preserve"> (пункт 2 в разделе «Формулирование задач в группе» варьируется в зависимости от содержания задачи)</w:t>
      </w:r>
      <w:r w:rsidRPr="007239A4">
        <w:rPr>
          <w:color w:val="333333"/>
        </w:rPr>
        <w:t xml:space="preserve">. </w:t>
      </w:r>
    </w:p>
    <w:p w:rsidR="00657D20" w:rsidRPr="007239A4" w:rsidRDefault="00657D20" w:rsidP="00657D20">
      <w:pPr>
        <w:jc w:val="center"/>
      </w:pPr>
      <w:r w:rsidRPr="007239A4">
        <w:rPr>
          <w:b/>
        </w:rPr>
        <w:t xml:space="preserve">Проектная задача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5949"/>
      </w:tblGrid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center"/>
            </w:pPr>
            <w:r w:rsidRPr="007239A4">
              <w:t>Название проектной задачи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 xml:space="preserve">Предмет 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 xml:space="preserve">Класс 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Тип задачи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Цели и педагогические задачи (педагогический замысел)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Знания, умения и способы действий, на которые опирается задача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proofErr w:type="spellStart"/>
            <w:r w:rsidRPr="007239A4">
              <w:t>Общеучебные</w:t>
            </w:r>
            <w:proofErr w:type="spellEnd"/>
            <w:r w:rsidRPr="007239A4">
              <w:t xml:space="preserve"> умения 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Планируемый педагогический результат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Способ и формат оценивания результатов работы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  <w:tr w:rsidR="00657D20" w:rsidRPr="007239A4" w:rsidTr="006D1645">
        <w:tc>
          <w:tcPr>
            <w:tcW w:w="2830" w:type="dxa"/>
          </w:tcPr>
          <w:p w:rsidR="00657D20" w:rsidRPr="007239A4" w:rsidRDefault="00657D20" w:rsidP="006D1645">
            <w:pPr>
              <w:jc w:val="both"/>
            </w:pPr>
            <w:r w:rsidRPr="007239A4">
              <w:t>Оборудование и материалы</w:t>
            </w:r>
          </w:p>
        </w:tc>
        <w:tc>
          <w:tcPr>
            <w:tcW w:w="5949" w:type="dxa"/>
          </w:tcPr>
          <w:p w:rsidR="00657D20" w:rsidRPr="007239A4" w:rsidRDefault="00657D20" w:rsidP="006D1645">
            <w:pPr>
              <w:jc w:val="center"/>
            </w:pPr>
          </w:p>
        </w:tc>
      </w:tr>
    </w:tbl>
    <w:p w:rsidR="00657D20" w:rsidRPr="007239A4" w:rsidRDefault="00657D20" w:rsidP="003C1E54">
      <w:pPr>
        <w:shd w:val="clear" w:color="auto" w:fill="FFFFFF"/>
        <w:ind w:left="198"/>
        <w:jc w:val="both"/>
        <w:rPr>
          <w:color w:val="333333"/>
        </w:rPr>
      </w:pPr>
    </w:p>
    <w:p w:rsidR="003C1E54" w:rsidRPr="007239A4" w:rsidRDefault="003C1E54" w:rsidP="003C1E54">
      <w:pPr>
        <w:shd w:val="clear" w:color="auto" w:fill="FFFFFF"/>
        <w:ind w:left="198"/>
        <w:jc w:val="center"/>
        <w:rPr>
          <w:color w:val="333333"/>
        </w:rPr>
      </w:pPr>
      <w:r w:rsidRPr="007239A4">
        <w:rPr>
          <w:color w:val="333333"/>
        </w:rPr>
        <w:t xml:space="preserve">Экспертный лист для оценки работы </w:t>
      </w:r>
      <w:proofErr w:type="gramStart"/>
      <w:r w:rsidRPr="007239A4">
        <w:rPr>
          <w:color w:val="333333"/>
        </w:rPr>
        <w:t>обучающихся</w:t>
      </w:r>
      <w:proofErr w:type="gramEnd"/>
    </w:p>
    <w:p w:rsidR="003C1E54" w:rsidRPr="007239A4" w:rsidRDefault="003C1E54" w:rsidP="003C1E54">
      <w:pPr>
        <w:shd w:val="clear" w:color="auto" w:fill="FFFFFF"/>
        <w:ind w:left="198"/>
        <w:jc w:val="center"/>
        <w:rPr>
          <w:color w:val="333333"/>
        </w:rPr>
      </w:pPr>
      <w:r w:rsidRPr="007239A4">
        <w:rPr>
          <w:color w:val="333333"/>
        </w:rPr>
        <w:t>над проектной задачей «Волшебный сундучок»</w:t>
      </w:r>
    </w:p>
    <w:p w:rsidR="003C1E54" w:rsidRPr="007239A4" w:rsidRDefault="003C1E54" w:rsidP="003C1E54">
      <w:pPr>
        <w:shd w:val="clear" w:color="auto" w:fill="FFFFFF"/>
        <w:ind w:left="198"/>
        <w:jc w:val="center"/>
        <w:rPr>
          <w:color w:val="333333"/>
        </w:rPr>
      </w:pPr>
    </w:p>
    <w:tbl>
      <w:tblPr>
        <w:tblStyle w:val="af5"/>
        <w:tblW w:w="0" w:type="auto"/>
        <w:tblInd w:w="201" w:type="dxa"/>
        <w:tblLook w:val="04A0"/>
      </w:tblPr>
      <w:tblGrid>
        <w:gridCol w:w="6853"/>
        <w:gridCol w:w="2517"/>
      </w:tblGrid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jc w:val="center"/>
              <w:rPr>
                <w:color w:val="333333"/>
              </w:rPr>
            </w:pPr>
            <w:r w:rsidRPr="007239A4">
              <w:rPr>
                <w:color w:val="333333"/>
              </w:rPr>
              <w:t>Вопросы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jc w:val="center"/>
              <w:rPr>
                <w:color w:val="333333"/>
              </w:rPr>
            </w:pPr>
            <w:r w:rsidRPr="007239A4">
              <w:rPr>
                <w:color w:val="333333"/>
              </w:rPr>
              <w:t>Ответы</w:t>
            </w: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Формулирование задачи в группе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rPr>
          <w:trHeight w:val="665"/>
        </w:trPr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t>1.</w:t>
            </w:r>
            <w:r w:rsidR="003C1E54" w:rsidRPr="007239A4">
              <w:rPr>
                <w:color w:val="333333"/>
              </w:rPr>
              <w:t>Планирование работы в группе (приступили к решению все вместе, распределили задания и т.д.)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t>2.</w:t>
            </w:r>
            <w:r w:rsidR="003C1E54" w:rsidRPr="007239A4">
              <w:rPr>
                <w:color w:val="333333"/>
              </w:rPr>
              <w:t>Понимают ли обучающиеся, что разделы сказки – это составные части целого, используют ли они особенности сказки про животных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t>3.</w:t>
            </w:r>
            <w:r w:rsidR="003C1E54" w:rsidRPr="007239A4">
              <w:rPr>
                <w:color w:val="333333"/>
              </w:rPr>
              <w:t>Согласуют ли обучающиеся действия между собой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Лидер в группе (</w:t>
            </w:r>
            <w:r w:rsidRPr="007239A4">
              <w:rPr>
                <w:color w:val="333333"/>
              </w:rPr>
              <w:t>наличие лидера, его происхождение стихийное, по решению группы и т.д.)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Взаимодействие членов группы в ходе работы над проектной задачей (</w:t>
            </w:r>
            <w:r w:rsidRPr="007239A4">
              <w:rPr>
                <w:color w:val="333333"/>
              </w:rPr>
              <w:t>отсутствие взаимодействия, обсуждение своих решений, взаимопомощь)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Организация работы на завершающем этапе (</w:t>
            </w:r>
            <w:r w:rsidRPr="007239A4">
              <w:rPr>
                <w:color w:val="333333"/>
              </w:rPr>
              <w:t>общее обсуждение, предъявление результатов)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</w:tbl>
    <w:p w:rsidR="003C1E54" w:rsidRPr="007239A4" w:rsidRDefault="003C1E54" w:rsidP="003C1E54">
      <w:pPr>
        <w:shd w:val="clear" w:color="auto" w:fill="FFFFFF"/>
        <w:rPr>
          <w:color w:val="333333"/>
        </w:rPr>
      </w:pPr>
    </w:p>
    <w:p w:rsidR="003C1E54" w:rsidRPr="007239A4" w:rsidRDefault="003C1E54" w:rsidP="003C1E54">
      <w:pPr>
        <w:shd w:val="clear" w:color="auto" w:fill="FFFFFF"/>
        <w:jc w:val="center"/>
        <w:rPr>
          <w:color w:val="333333"/>
        </w:rPr>
      </w:pPr>
      <w:r w:rsidRPr="007239A4">
        <w:rPr>
          <w:color w:val="333333"/>
        </w:rPr>
        <w:t xml:space="preserve">Экспертный лист для оценки работы </w:t>
      </w:r>
      <w:proofErr w:type="gramStart"/>
      <w:r w:rsidRPr="007239A4">
        <w:rPr>
          <w:color w:val="333333"/>
        </w:rPr>
        <w:t>обучающихся</w:t>
      </w:r>
      <w:proofErr w:type="gramEnd"/>
    </w:p>
    <w:p w:rsidR="003C1E54" w:rsidRPr="007239A4" w:rsidRDefault="003C1E54" w:rsidP="003C1E54">
      <w:pPr>
        <w:shd w:val="clear" w:color="auto" w:fill="FFFFFF"/>
        <w:ind w:left="198"/>
        <w:jc w:val="center"/>
        <w:rPr>
          <w:color w:val="333333"/>
        </w:rPr>
      </w:pPr>
      <w:r w:rsidRPr="007239A4">
        <w:rPr>
          <w:color w:val="333333"/>
        </w:rPr>
        <w:t>над проектной задачей «Пошив костюма для проведения новогоднего праздника «Карнавал – 2017»</w:t>
      </w:r>
    </w:p>
    <w:p w:rsidR="003C1E54" w:rsidRPr="007239A4" w:rsidRDefault="003C1E54" w:rsidP="003C1E54">
      <w:pPr>
        <w:shd w:val="clear" w:color="auto" w:fill="FFFFFF"/>
        <w:ind w:left="198"/>
        <w:jc w:val="center"/>
        <w:rPr>
          <w:color w:val="333333"/>
        </w:rPr>
      </w:pPr>
    </w:p>
    <w:tbl>
      <w:tblPr>
        <w:tblStyle w:val="af5"/>
        <w:tblW w:w="0" w:type="auto"/>
        <w:tblInd w:w="201" w:type="dxa"/>
        <w:tblLook w:val="04A0"/>
      </w:tblPr>
      <w:tblGrid>
        <w:gridCol w:w="6853"/>
        <w:gridCol w:w="2517"/>
      </w:tblGrid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jc w:val="center"/>
              <w:rPr>
                <w:color w:val="333333"/>
              </w:rPr>
            </w:pPr>
            <w:r w:rsidRPr="007239A4">
              <w:rPr>
                <w:color w:val="333333"/>
              </w:rPr>
              <w:t>Вопросы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jc w:val="center"/>
              <w:rPr>
                <w:color w:val="333333"/>
              </w:rPr>
            </w:pPr>
            <w:r w:rsidRPr="007239A4">
              <w:rPr>
                <w:color w:val="333333"/>
              </w:rPr>
              <w:t>Ответы</w:t>
            </w: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Формулирование задачи в группе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lastRenderedPageBreak/>
              <w:t>1.</w:t>
            </w:r>
            <w:r w:rsidR="003C1E54" w:rsidRPr="007239A4">
              <w:rPr>
                <w:color w:val="333333"/>
              </w:rPr>
              <w:t>Планирование работы в группе (приступили к решению все вместе, распределили задания и т.д.)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t>2.</w:t>
            </w:r>
            <w:r w:rsidR="003C1E54" w:rsidRPr="007239A4">
              <w:rPr>
                <w:color w:val="333333"/>
              </w:rPr>
              <w:t>Владеют ли обучающиеся способами сложения и умножения многозначных чисел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657D20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  <w:r w:rsidRPr="007239A4">
              <w:rPr>
                <w:color w:val="333333"/>
              </w:rPr>
              <w:t>3.</w:t>
            </w:r>
            <w:r w:rsidR="003C1E54" w:rsidRPr="007239A4">
              <w:rPr>
                <w:color w:val="333333"/>
              </w:rPr>
              <w:t xml:space="preserve">Согласуют ли обучающиеся действия между собой 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Лидер в группе (</w:t>
            </w:r>
            <w:r w:rsidRPr="007239A4">
              <w:rPr>
                <w:color w:val="333333"/>
              </w:rPr>
              <w:t>наличие лидера, его происхождение стихийное, по решению группы и т.д.)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Взаимодействие членов группы в ходе работы над проектной задачей (</w:t>
            </w:r>
            <w:r w:rsidRPr="007239A4">
              <w:rPr>
                <w:color w:val="333333"/>
              </w:rPr>
              <w:t>отсутствие взаимодействия, обсуждение своих решений, взаимопомощь)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  <w:tr w:rsidR="003C1E54" w:rsidRPr="007239A4" w:rsidTr="003C1E54">
        <w:tc>
          <w:tcPr>
            <w:tcW w:w="6853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b/>
                <w:color w:val="333333"/>
              </w:rPr>
            </w:pPr>
            <w:r w:rsidRPr="007239A4">
              <w:rPr>
                <w:b/>
                <w:color w:val="333333"/>
              </w:rPr>
              <w:t>Организация работы на завершающем этапе (</w:t>
            </w:r>
            <w:r w:rsidRPr="007239A4">
              <w:rPr>
                <w:color w:val="333333"/>
              </w:rPr>
              <w:t>общее обсуждение, предъявление результатов)</w:t>
            </w:r>
          </w:p>
        </w:tc>
        <w:tc>
          <w:tcPr>
            <w:tcW w:w="2517" w:type="dxa"/>
          </w:tcPr>
          <w:p w:rsidR="003C1E54" w:rsidRPr="007239A4" w:rsidRDefault="003C1E54" w:rsidP="006D1645">
            <w:pPr>
              <w:spacing w:before="100" w:beforeAutospacing="1" w:after="100" w:afterAutospacing="1" w:line="129" w:lineRule="atLeast"/>
              <w:rPr>
                <w:color w:val="333333"/>
              </w:rPr>
            </w:pPr>
          </w:p>
        </w:tc>
      </w:tr>
    </w:tbl>
    <w:p w:rsidR="003C1E54" w:rsidRPr="007239A4" w:rsidRDefault="003C1E54" w:rsidP="003C1E54"/>
    <w:p w:rsidR="003C1E54" w:rsidRPr="007239A4" w:rsidRDefault="003C1E54" w:rsidP="00753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629E" w:rsidRPr="007239A4" w:rsidRDefault="0030629E" w:rsidP="0030629E">
      <w:pPr>
        <w:jc w:val="both"/>
        <w:rPr>
          <w:iCs/>
        </w:rPr>
      </w:pPr>
      <w:r w:rsidRPr="007239A4">
        <w:rPr>
          <w:iCs/>
        </w:rPr>
        <w:t xml:space="preserve">    </w:t>
      </w:r>
    </w:p>
    <w:p w:rsidR="0030629E" w:rsidRPr="007239A4" w:rsidRDefault="0030629E" w:rsidP="00CF3513">
      <w:pPr>
        <w:ind w:firstLine="708"/>
        <w:jc w:val="both"/>
        <w:rPr>
          <w:b/>
        </w:rPr>
      </w:pPr>
      <w:r w:rsidRPr="007239A4">
        <w:rPr>
          <w:iCs/>
        </w:rPr>
        <w:t xml:space="preserve"> </w:t>
      </w:r>
      <w:r w:rsidRPr="007239A4">
        <w:rPr>
          <w:b/>
        </w:rPr>
        <w:t>Список литературы</w:t>
      </w:r>
    </w:p>
    <w:p w:rsidR="0030629E" w:rsidRPr="007239A4" w:rsidRDefault="0030629E" w:rsidP="0030629E">
      <w:pPr>
        <w:jc w:val="both"/>
        <w:rPr>
          <w:color w:val="000000"/>
        </w:rPr>
      </w:pPr>
      <w:r w:rsidRPr="007239A4">
        <w:rPr>
          <w:color w:val="000000"/>
        </w:rPr>
        <w:t xml:space="preserve">1. </w:t>
      </w:r>
      <w:proofErr w:type="spellStart"/>
      <w:r w:rsidRPr="007239A4">
        <w:rPr>
          <w:color w:val="000000"/>
        </w:rPr>
        <w:t>Мижериков</w:t>
      </w:r>
      <w:proofErr w:type="spellEnd"/>
      <w:r w:rsidRPr="007239A4">
        <w:rPr>
          <w:color w:val="000000"/>
        </w:rPr>
        <w:t xml:space="preserve"> В.А. Введение в педагогическую деятельность /В.А. </w:t>
      </w:r>
      <w:proofErr w:type="spellStart"/>
      <w:r w:rsidRPr="007239A4">
        <w:rPr>
          <w:color w:val="000000"/>
        </w:rPr>
        <w:t>Мижериков</w:t>
      </w:r>
      <w:proofErr w:type="spellEnd"/>
      <w:r w:rsidRPr="007239A4">
        <w:rPr>
          <w:color w:val="000000"/>
        </w:rPr>
        <w:t xml:space="preserve">, Т. А. </w:t>
      </w:r>
      <w:proofErr w:type="spellStart"/>
      <w:r w:rsidRPr="007239A4">
        <w:rPr>
          <w:color w:val="000000"/>
        </w:rPr>
        <w:t>Юзефавичус</w:t>
      </w:r>
      <w:proofErr w:type="spellEnd"/>
      <w:r w:rsidRPr="007239A4">
        <w:rPr>
          <w:color w:val="000000"/>
        </w:rPr>
        <w:t xml:space="preserve">.– М.: </w:t>
      </w:r>
      <w:proofErr w:type="spellStart"/>
      <w:r w:rsidRPr="007239A4">
        <w:rPr>
          <w:color w:val="000000"/>
        </w:rPr>
        <w:t>Роспедагентство</w:t>
      </w:r>
      <w:proofErr w:type="spellEnd"/>
      <w:r w:rsidRPr="007239A4">
        <w:rPr>
          <w:color w:val="000000"/>
        </w:rPr>
        <w:t>, 2005.</w:t>
      </w:r>
    </w:p>
    <w:p w:rsidR="0030629E" w:rsidRPr="007239A4" w:rsidRDefault="0030629E" w:rsidP="0030629E">
      <w:pPr>
        <w:jc w:val="both"/>
        <w:rPr>
          <w:color w:val="000000"/>
        </w:rPr>
      </w:pPr>
      <w:r w:rsidRPr="007239A4">
        <w:rPr>
          <w:color w:val="000000"/>
        </w:rPr>
        <w:t>2. Орлов А.А. Введение в педагогическую деятельность: Практикум: Учеб</w:t>
      </w:r>
      <w:proofErr w:type="gramStart"/>
      <w:r w:rsidRPr="007239A4">
        <w:rPr>
          <w:color w:val="000000"/>
        </w:rPr>
        <w:t>.-</w:t>
      </w:r>
      <w:proofErr w:type="gramEnd"/>
      <w:r w:rsidRPr="007239A4">
        <w:rPr>
          <w:color w:val="000000"/>
        </w:rPr>
        <w:t>метод. пос./ А.А. Орлов, А.С. Агафонова. Под ред. А.А. Орлова. - М.: Академия, 2004.</w:t>
      </w:r>
    </w:p>
    <w:p w:rsidR="0075302D" w:rsidRPr="007239A4" w:rsidRDefault="0075302D" w:rsidP="0075302D">
      <w:pPr>
        <w:jc w:val="both"/>
        <w:rPr>
          <w:color w:val="000000"/>
        </w:rPr>
      </w:pPr>
      <w:r w:rsidRPr="007239A4">
        <w:rPr>
          <w:color w:val="000000"/>
        </w:rPr>
        <w:t xml:space="preserve">3. </w:t>
      </w:r>
      <w:proofErr w:type="spellStart"/>
      <w:r w:rsidRPr="007239A4">
        <w:rPr>
          <w:color w:val="000000"/>
        </w:rPr>
        <w:t>Палаева</w:t>
      </w:r>
      <w:proofErr w:type="spellEnd"/>
      <w:r w:rsidRPr="007239A4">
        <w:rPr>
          <w:color w:val="000000"/>
        </w:rPr>
        <w:t xml:space="preserve"> Л.И. Подготовка учителя к организации проектной деятельности // Метод проектов: теория и практика. Материалы видеоконференции – электронный адрес – </w:t>
      </w:r>
      <w:hyperlink r:id="rId11" w:history="1">
        <w:r w:rsidRPr="007239A4">
          <w:rPr>
            <w:rStyle w:val="a3"/>
            <w:color w:val="000000"/>
            <w:lang w:val="en-US"/>
          </w:rPr>
          <w:t>http</w:t>
        </w:r>
        <w:r w:rsidRPr="007239A4">
          <w:rPr>
            <w:rStyle w:val="a3"/>
            <w:color w:val="000000"/>
          </w:rPr>
          <w:t>://</w:t>
        </w:r>
        <w:r w:rsidRPr="007239A4">
          <w:rPr>
            <w:rStyle w:val="a3"/>
            <w:color w:val="000000"/>
            <w:lang w:val="en-US"/>
          </w:rPr>
          <w:t>www</w:t>
        </w:r>
        <w:r w:rsidRPr="007239A4">
          <w:rPr>
            <w:rStyle w:val="a3"/>
            <w:color w:val="000000"/>
          </w:rPr>
          <w:t>.</w:t>
        </w:r>
        <w:proofErr w:type="spellStart"/>
        <w:r w:rsidRPr="007239A4">
          <w:rPr>
            <w:rStyle w:val="a3"/>
            <w:color w:val="000000"/>
            <w:lang w:val="en-US"/>
          </w:rPr>
          <w:t>ioso</w:t>
        </w:r>
        <w:proofErr w:type="spellEnd"/>
        <w:r w:rsidRPr="007239A4">
          <w:rPr>
            <w:rStyle w:val="a3"/>
            <w:color w:val="000000"/>
          </w:rPr>
          <w:t>.</w:t>
        </w:r>
        <w:proofErr w:type="spellStart"/>
        <w:r w:rsidRPr="007239A4">
          <w:rPr>
            <w:rStyle w:val="a3"/>
            <w:color w:val="000000"/>
            <w:lang w:val="en-US"/>
          </w:rPr>
          <w:t>ru</w:t>
        </w:r>
        <w:proofErr w:type="spellEnd"/>
        <w:r w:rsidRPr="007239A4">
          <w:rPr>
            <w:rStyle w:val="a3"/>
            <w:color w:val="000000"/>
          </w:rPr>
          <w:t>/</w:t>
        </w:r>
        <w:r w:rsidRPr="007239A4">
          <w:rPr>
            <w:rStyle w:val="a3"/>
            <w:color w:val="000000"/>
            <w:lang w:val="en-US"/>
          </w:rPr>
          <w:t>distant</w:t>
        </w:r>
      </w:hyperlink>
    </w:p>
    <w:p w:rsidR="0030629E" w:rsidRPr="007239A4" w:rsidRDefault="0075302D" w:rsidP="0030629E">
      <w:pPr>
        <w:shd w:val="clear" w:color="auto" w:fill="FFFFFF"/>
        <w:jc w:val="both"/>
        <w:rPr>
          <w:color w:val="000000"/>
        </w:rPr>
      </w:pPr>
      <w:r w:rsidRPr="007239A4">
        <w:rPr>
          <w:color w:val="000000"/>
        </w:rPr>
        <w:t>4</w:t>
      </w:r>
      <w:r w:rsidR="0030629E" w:rsidRPr="007239A4">
        <w:rPr>
          <w:color w:val="000000"/>
        </w:rPr>
        <w:t xml:space="preserve">. Педагогика: Учебное пособие для студентов </w:t>
      </w:r>
      <w:proofErr w:type="spellStart"/>
      <w:r w:rsidR="0030629E" w:rsidRPr="007239A4">
        <w:rPr>
          <w:color w:val="000000"/>
        </w:rPr>
        <w:t>высш</w:t>
      </w:r>
      <w:proofErr w:type="spellEnd"/>
      <w:r w:rsidR="0030629E" w:rsidRPr="007239A4">
        <w:rPr>
          <w:color w:val="000000"/>
        </w:rPr>
        <w:t>. учеб</w:t>
      </w:r>
      <w:proofErr w:type="gramStart"/>
      <w:r w:rsidR="0030629E" w:rsidRPr="007239A4">
        <w:rPr>
          <w:color w:val="000000"/>
        </w:rPr>
        <w:t>.</w:t>
      </w:r>
      <w:proofErr w:type="gramEnd"/>
      <w:r w:rsidR="0030629E" w:rsidRPr="007239A4">
        <w:rPr>
          <w:color w:val="000000"/>
        </w:rPr>
        <w:t xml:space="preserve"> </w:t>
      </w:r>
      <w:proofErr w:type="gramStart"/>
      <w:r w:rsidR="0030629E" w:rsidRPr="007239A4">
        <w:rPr>
          <w:color w:val="000000"/>
        </w:rPr>
        <w:t>з</w:t>
      </w:r>
      <w:proofErr w:type="gramEnd"/>
      <w:r w:rsidR="0030629E" w:rsidRPr="007239A4">
        <w:rPr>
          <w:color w:val="000000"/>
        </w:rPr>
        <w:t xml:space="preserve">аведений / В.А. </w:t>
      </w:r>
      <w:proofErr w:type="spellStart"/>
      <w:r w:rsidR="0030629E" w:rsidRPr="007239A4">
        <w:rPr>
          <w:color w:val="000000"/>
        </w:rPr>
        <w:t>Сластенин</w:t>
      </w:r>
      <w:proofErr w:type="spellEnd"/>
      <w:r w:rsidR="0030629E" w:rsidRPr="007239A4">
        <w:rPr>
          <w:color w:val="000000"/>
        </w:rPr>
        <w:t xml:space="preserve">, И.Ф.Исаев, Е.Н. </w:t>
      </w:r>
      <w:proofErr w:type="spellStart"/>
      <w:r w:rsidR="0030629E" w:rsidRPr="007239A4">
        <w:rPr>
          <w:color w:val="000000"/>
        </w:rPr>
        <w:t>Шиянов</w:t>
      </w:r>
      <w:proofErr w:type="spellEnd"/>
      <w:r w:rsidR="0030629E" w:rsidRPr="007239A4">
        <w:rPr>
          <w:color w:val="000000"/>
        </w:rPr>
        <w:t xml:space="preserve">;  Под ред. В.А. </w:t>
      </w:r>
      <w:proofErr w:type="spellStart"/>
      <w:r w:rsidR="0030629E" w:rsidRPr="007239A4">
        <w:rPr>
          <w:color w:val="000000"/>
        </w:rPr>
        <w:t>Сластенина</w:t>
      </w:r>
      <w:proofErr w:type="spellEnd"/>
      <w:r w:rsidR="0030629E" w:rsidRPr="007239A4">
        <w:rPr>
          <w:color w:val="000000"/>
        </w:rPr>
        <w:t>. – 3-е изд., стереотип. - М.: Издательский центр «Академия», 2009. – 576 с.</w:t>
      </w:r>
    </w:p>
    <w:p w:rsidR="0030629E" w:rsidRPr="007239A4" w:rsidRDefault="0075302D" w:rsidP="0030629E">
      <w:pPr>
        <w:shd w:val="clear" w:color="auto" w:fill="FFFFFF"/>
        <w:jc w:val="both"/>
      </w:pPr>
      <w:r w:rsidRPr="007239A4">
        <w:rPr>
          <w:color w:val="000000"/>
        </w:rPr>
        <w:t>5</w:t>
      </w:r>
      <w:r w:rsidR="0030629E" w:rsidRPr="007239A4">
        <w:rPr>
          <w:color w:val="000000"/>
        </w:rPr>
        <w:t xml:space="preserve">. </w:t>
      </w:r>
      <w:proofErr w:type="spellStart"/>
      <w:r w:rsidR="0030629E" w:rsidRPr="007239A4">
        <w:rPr>
          <w:color w:val="000000"/>
        </w:rPr>
        <w:t>Подласый</w:t>
      </w:r>
      <w:proofErr w:type="spellEnd"/>
      <w:r w:rsidR="0030629E" w:rsidRPr="007239A4">
        <w:rPr>
          <w:color w:val="000000"/>
        </w:rPr>
        <w:t xml:space="preserve"> И.П. Педагогика начальной школы: Учебное пособие для студентов педагогических колледжей – М.: </w:t>
      </w:r>
      <w:proofErr w:type="spellStart"/>
      <w:r w:rsidR="0030629E" w:rsidRPr="007239A4">
        <w:rPr>
          <w:color w:val="000000"/>
        </w:rPr>
        <w:t>Гуманит</w:t>
      </w:r>
      <w:proofErr w:type="spellEnd"/>
      <w:r w:rsidR="0030629E" w:rsidRPr="007239A4">
        <w:rPr>
          <w:color w:val="000000"/>
        </w:rPr>
        <w:t xml:space="preserve">. изд. центр ВЛАДОС, 2008.  </w:t>
      </w:r>
    </w:p>
    <w:p w:rsidR="0075302D" w:rsidRPr="007239A4" w:rsidRDefault="0075302D" w:rsidP="0075302D">
      <w:pPr>
        <w:jc w:val="both"/>
        <w:rPr>
          <w:color w:val="000000"/>
        </w:rPr>
      </w:pPr>
      <w:r w:rsidRPr="007239A4">
        <w:rPr>
          <w:color w:val="000000"/>
        </w:rPr>
        <w:t xml:space="preserve">6. </w:t>
      </w:r>
      <w:proofErr w:type="spellStart"/>
      <w:r w:rsidRPr="007239A4">
        <w:rPr>
          <w:color w:val="000000"/>
        </w:rPr>
        <w:t>Полат</w:t>
      </w:r>
      <w:proofErr w:type="spellEnd"/>
      <w:r w:rsidRPr="007239A4">
        <w:rPr>
          <w:color w:val="000000"/>
        </w:rPr>
        <w:t xml:space="preserve"> Е.С.  Новые педагогические и информационные технологии в системе образования, 2000, с. 79.</w:t>
      </w:r>
    </w:p>
    <w:p w:rsidR="0075302D" w:rsidRPr="007239A4" w:rsidRDefault="0075302D" w:rsidP="0075302D">
      <w:pPr>
        <w:jc w:val="both"/>
        <w:rPr>
          <w:color w:val="000000"/>
        </w:rPr>
      </w:pPr>
      <w:r w:rsidRPr="007239A4">
        <w:t xml:space="preserve">7. Полянина Н.Б., Силаева Т.Е. и др. Проектная деятельность в начальной школе. Сборник для учителей начальных классов. Изд. Учитель, 2010. – 131 с. </w:t>
      </w:r>
    </w:p>
    <w:p w:rsidR="0075302D" w:rsidRPr="007239A4" w:rsidRDefault="0075302D" w:rsidP="0075302D">
      <w:pPr>
        <w:jc w:val="both"/>
        <w:rPr>
          <w:color w:val="000000"/>
        </w:rPr>
      </w:pPr>
      <w:r w:rsidRPr="007239A4">
        <w:rPr>
          <w:color w:val="000000"/>
        </w:rPr>
        <w:t>8.Проектная деятельность учащихся [Электронный ресурс] – Режим доступа http://spo.1september.ru/articlef.php?ID=200801402.</w:t>
      </w:r>
    </w:p>
    <w:p w:rsidR="0075302D" w:rsidRPr="007239A4" w:rsidRDefault="0075302D" w:rsidP="0075302D">
      <w:pPr>
        <w:jc w:val="both"/>
        <w:rPr>
          <w:color w:val="000000"/>
        </w:rPr>
      </w:pPr>
      <w:r w:rsidRPr="007239A4">
        <w:t xml:space="preserve">9. Симоненко В.Д. Проектная деятельность младших школьников. Книга для учителя начальных классов. Изд. </w:t>
      </w:r>
      <w:proofErr w:type="spellStart"/>
      <w:r w:rsidRPr="007239A4">
        <w:t>Вентана-Граф</w:t>
      </w:r>
      <w:proofErr w:type="spellEnd"/>
      <w:r w:rsidRPr="007239A4">
        <w:t>, 2009. – 112 с.</w:t>
      </w:r>
    </w:p>
    <w:p w:rsidR="0030629E" w:rsidRPr="007239A4" w:rsidRDefault="0030629E" w:rsidP="0030629E">
      <w:pPr>
        <w:jc w:val="both"/>
        <w:rPr>
          <w:color w:val="000000"/>
        </w:rPr>
      </w:pPr>
    </w:p>
    <w:p w:rsidR="0075302D" w:rsidRPr="007239A4" w:rsidRDefault="0075302D" w:rsidP="0075302D">
      <w:pPr>
        <w:rPr>
          <w:b/>
        </w:rPr>
      </w:pPr>
    </w:p>
    <w:p w:rsidR="006D1645" w:rsidRPr="007239A4" w:rsidRDefault="006D1645" w:rsidP="0075302D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645" w:rsidRPr="007239A4" w:rsidRDefault="006D1645" w:rsidP="0075302D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645" w:rsidRPr="007239A4" w:rsidRDefault="006D1645" w:rsidP="0075302D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645" w:rsidRPr="007239A4" w:rsidRDefault="006D1645" w:rsidP="0075302D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A4">
        <w:rPr>
          <w:rFonts w:ascii="Times New Roman" w:hAnsi="Times New Roman" w:cs="Times New Roman"/>
          <w:b/>
          <w:color w:val="000000"/>
          <w:sz w:val="24"/>
          <w:szCs w:val="24"/>
        </w:rPr>
        <w:t>4. Контроль и оценка результатов освоения МДК</w:t>
      </w:r>
    </w:p>
    <w:p w:rsidR="006D1645" w:rsidRPr="007239A4" w:rsidRDefault="007239A4" w:rsidP="0075302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1" w:name="_GoBack"/>
      <w:bookmarkEnd w:id="1"/>
      <w:r w:rsidR="006D1645" w:rsidRPr="007239A4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осуществляется на теоретических и практических занятиях. Студенты выполняют тестовые задания на проверку </w:t>
      </w:r>
      <w:r w:rsidR="004D0D1A" w:rsidRPr="007239A4">
        <w:rPr>
          <w:rFonts w:ascii="Times New Roman" w:hAnsi="Times New Roman" w:cs="Times New Roman"/>
          <w:color w:val="000000"/>
          <w:sz w:val="24"/>
          <w:szCs w:val="24"/>
        </w:rPr>
        <w:t>усвоение знаний</w:t>
      </w:r>
      <w:r w:rsidR="006D1645" w:rsidRPr="007239A4">
        <w:rPr>
          <w:rFonts w:ascii="Times New Roman" w:hAnsi="Times New Roman" w:cs="Times New Roman"/>
          <w:color w:val="000000"/>
          <w:sz w:val="24"/>
          <w:szCs w:val="24"/>
        </w:rPr>
        <w:t>, практические задания</w:t>
      </w:r>
      <w:r w:rsidR="004D0D1A" w:rsidRPr="007239A4">
        <w:rPr>
          <w:rFonts w:ascii="Times New Roman" w:hAnsi="Times New Roman" w:cs="Times New Roman"/>
          <w:color w:val="000000"/>
          <w:sz w:val="24"/>
          <w:szCs w:val="24"/>
        </w:rPr>
        <w:t xml:space="preserve"> на проверку освоения умений (</w:t>
      </w:r>
      <w:r w:rsidR="00C73423" w:rsidRPr="007239A4">
        <w:rPr>
          <w:rFonts w:ascii="Times New Roman" w:hAnsi="Times New Roman" w:cs="Times New Roman"/>
          <w:color w:val="000000"/>
          <w:sz w:val="24"/>
          <w:szCs w:val="24"/>
        </w:rPr>
        <w:t>примеры заданий</w:t>
      </w:r>
      <w:r w:rsidR="004D0D1A" w:rsidRPr="007239A4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приведены выше).</w:t>
      </w:r>
    </w:p>
    <w:p w:rsidR="004D0D1A" w:rsidRPr="007239A4" w:rsidRDefault="004D0D1A" w:rsidP="004D0D1A">
      <w:pPr>
        <w:ind w:firstLine="708"/>
        <w:jc w:val="both"/>
        <w:rPr>
          <w:bCs/>
        </w:rPr>
      </w:pPr>
      <w:r w:rsidRPr="007239A4">
        <w:rPr>
          <w:color w:val="000000"/>
        </w:rPr>
        <w:t>Итоговый контроль по разделу 1</w:t>
      </w:r>
      <w:r w:rsidRPr="007239A4">
        <w:rPr>
          <w:b/>
        </w:rPr>
        <w:t xml:space="preserve">.  </w:t>
      </w:r>
      <w:r w:rsidRPr="007239A4">
        <w:t xml:space="preserve">Освоение теоретических и прикладных аспектов методической работы учителя начальных классов </w:t>
      </w:r>
      <w:r w:rsidRPr="007239A4">
        <w:rPr>
          <w:bCs/>
        </w:rPr>
        <w:t>МДК   04.01.Теоретические и  прикладные аспекты методической работы учителя начальных классов осуществляется в форме дифференцированного зачёта в 7 семестре.</w:t>
      </w:r>
    </w:p>
    <w:p w:rsidR="00C73423" w:rsidRPr="007239A4" w:rsidRDefault="00C73423" w:rsidP="00C73423">
      <w:pPr>
        <w:jc w:val="both"/>
        <w:rPr>
          <w:bCs/>
        </w:rPr>
      </w:pPr>
    </w:p>
    <w:p w:rsidR="00C73423" w:rsidRPr="007239A4" w:rsidRDefault="00C73423" w:rsidP="00C73423">
      <w:pPr>
        <w:jc w:val="both"/>
        <w:rPr>
          <w:b/>
          <w:bCs/>
        </w:rPr>
      </w:pPr>
      <w:r w:rsidRPr="007239A4">
        <w:rPr>
          <w:b/>
          <w:bCs/>
        </w:rPr>
        <w:t xml:space="preserve">5. Информационное обеспечение раздела 1 Освоение теоретических и прикладных аспектов методической работы учителя начальных классов МДК 04.01. </w:t>
      </w:r>
      <w:r w:rsidRPr="007239A4">
        <w:rPr>
          <w:b/>
          <w:bCs/>
        </w:rPr>
        <w:lastRenderedPageBreak/>
        <w:t xml:space="preserve">Теоретические и прикладные аспекты методической работы учителя начальных классов </w:t>
      </w:r>
    </w:p>
    <w:p w:rsidR="00C73423" w:rsidRPr="007239A4" w:rsidRDefault="00C73423" w:rsidP="00C73423">
      <w:pPr>
        <w:jc w:val="both"/>
        <w:rPr>
          <w:b/>
          <w:bCs/>
        </w:rPr>
      </w:pPr>
    </w:p>
    <w:p w:rsidR="00C73423" w:rsidRPr="007239A4" w:rsidRDefault="00C73423" w:rsidP="00C7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73423" w:rsidRPr="007239A4" w:rsidRDefault="00C73423" w:rsidP="00C7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rPr>
          <w:b/>
          <w:bCs/>
        </w:rPr>
        <w:t>Основные источники:</w:t>
      </w:r>
    </w:p>
    <w:p w:rsidR="00C73423" w:rsidRPr="007239A4" w:rsidRDefault="00C73423" w:rsidP="00C734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 xml:space="preserve">Федеральный закон «Об образовании в Российской федерации». – </w:t>
      </w:r>
      <w:proofErr w:type="spellStart"/>
      <w:r w:rsidRPr="007239A4">
        <w:rPr>
          <w:bCs/>
        </w:rPr>
        <w:t>Эксмо-Пресс</w:t>
      </w:r>
      <w:proofErr w:type="spellEnd"/>
      <w:r w:rsidRPr="007239A4">
        <w:rPr>
          <w:bCs/>
        </w:rPr>
        <w:t>: Актуальное законодательство, 2017.- 224 с.</w:t>
      </w:r>
    </w:p>
    <w:p w:rsidR="00C73423" w:rsidRPr="007239A4" w:rsidRDefault="00C73423" w:rsidP="00C734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>Федеральный государственный образовательный стандарт начального общего образования. М.: Просвещение, 2016. – 53 с.</w:t>
      </w:r>
    </w:p>
    <w:p w:rsidR="00C73423" w:rsidRPr="007239A4" w:rsidRDefault="00C73423" w:rsidP="00C73423">
      <w:pPr>
        <w:pStyle w:val="af1"/>
        <w:numPr>
          <w:ilvl w:val="0"/>
          <w:numId w:val="12"/>
        </w:numPr>
        <w:contextualSpacing/>
        <w:jc w:val="both"/>
      </w:pPr>
      <w:proofErr w:type="spellStart"/>
      <w:r w:rsidRPr="007239A4">
        <w:t>Загвязинский</w:t>
      </w:r>
      <w:proofErr w:type="spellEnd"/>
      <w:r w:rsidRPr="007239A4">
        <w:t xml:space="preserve"> В.И. Исследовательская деятельность педагога: Учебное пособие для студ. </w:t>
      </w:r>
      <w:proofErr w:type="spellStart"/>
      <w:r w:rsidRPr="007239A4">
        <w:t>высш</w:t>
      </w:r>
      <w:proofErr w:type="spellEnd"/>
      <w:r w:rsidRPr="007239A4">
        <w:t xml:space="preserve">. </w:t>
      </w:r>
      <w:proofErr w:type="spellStart"/>
      <w:r w:rsidRPr="007239A4">
        <w:t>пед</w:t>
      </w:r>
      <w:proofErr w:type="spellEnd"/>
      <w:r w:rsidRPr="007239A4">
        <w:t xml:space="preserve">. учеб. заведений   / В.И. </w:t>
      </w:r>
      <w:proofErr w:type="spellStart"/>
      <w:r w:rsidRPr="007239A4">
        <w:t>Загвязинский</w:t>
      </w:r>
      <w:proofErr w:type="spellEnd"/>
      <w:r w:rsidRPr="007239A4">
        <w:t xml:space="preserve">  - 2-е </w:t>
      </w:r>
      <w:proofErr w:type="spellStart"/>
      <w:r w:rsidRPr="007239A4">
        <w:t>изд.</w:t>
      </w:r>
      <w:proofErr w:type="gramStart"/>
      <w:r w:rsidRPr="007239A4">
        <w:t>,и</w:t>
      </w:r>
      <w:proofErr w:type="gramEnd"/>
      <w:r w:rsidRPr="007239A4">
        <w:t>спр</w:t>
      </w:r>
      <w:proofErr w:type="spellEnd"/>
      <w:r w:rsidRPr="007239A4">
        <w:t xml:space="preserve">. – М.:  Издательский центр «Академия», 2012. – 174с. </w:t>
      </w:r>
    </w:p>
    <w:p w:rsidR="00C73423" w:rsidRPr="007239A4" w:rsidRDefault="00C73423" w:rsidP="00C73423">
      <w:pPr>
        <w:pStyle w:val="af1"/>
        <w:numPr>
          <w:ilvl w:val="0"/>
          <w:numId w:val="12"/>
        </w:numPr>
        <w:contextualSpacing/>
        <w:jc w:val="both"/>
      </w:pPr>
      <w:proofErr w:type="spellStart"/>
      <w:r w:rsidRPr="007239A4">
        <w:t>Загвязинский</w:t>
      </w:r>
      <w:proofErr w:type="spellEnd"/>
      <w:r w:rsidRPr="007239A4">
        <w:t xml:space="preserve"> В.И., </w:t>
      </w:r>
      <w:proofErr w:type="spellStart"/>
      <w:r w:rsidRPr="007239A4">
        <w:t>Атаханов</w:t>
      </w:r>
      <w:proofErr w:type="spellEnd"/>
      <w:r w:rsidRPr="007239A4">
        <w:t xml:space="preserve"> Р.  Методология и методы психолого-педагогического исследования: Учебное пособие для студентов высших учебных заведений / В.И. </w:t>
      </w:r>
      <w:proofErr w:type="spellStart"/>
      <w:r w:rsidRPr="007239A4">
        <w:t>Загвязинский</w:t>
      </w:r>
      <w:proofErr w:type="spellEnd"/>
      <w:r w:rsidRPr="007239A4">
        <w:t xml:space="preserve">, Р. </w:t>
      </w:r>
      <w:proofErr w:type="spellStart"/>
      <w:r w:rsidRPr="007239A4">
        <w:t>Атаханов</w:t>
      </w:r>
      <w:proofErr w:type="spellEnd"/>
      <w:r w:rsidRPr="007239A4">
        <w:t xml:space="preserve"> .  - 6-е </w:t>
      </w:r>
      <w:proofErr w:type="spellStart"/>
      <w:r w:rsidRPr="007239A4">
        <w:t>изд.</w:t>
      </w:r>
      <w:proofErr w:type="gramStart"/>
      <w:r w:rsidRPr="007239A4">
        <w:t>,с</w:t>
      </w:r>
      <w:proofErr w:type="gramEnd"/>
      <w:r w:rsidRPr="007239A4">
        <w:t>тер</w:t>
      </w:r>
      <w:proofErr w:type="spellEnd"/>
      <w:r w:rsidRPr="007239A4">
        <w:t xml:space="preserve">. – М.: Издательский центр «Академия», 2010. – 208с. </w:t>
      </w:r>
    </w:p>
    <w:p w:rsidR="00C73423" w:rsidRPr="007239A4" w:rsidRDefault="00C73423" w:rsidP="00C73423">
      <w:pPr>
        <w:pStyle w:val="af1"/>
        <w:numPr>
          <w:ilvl w:val="0"/>
          <w:numId w:val="12"/>
        </w:numPr>
        <w:contextualSpacing/>
        <w:jc w:val="both"/>
      </w:pPr>
      <w:r w:rsidRPr="007239A4">
        <w:t>Организация методической работы в условиях введения стандарта второго поколения / Под общ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р</w:t>
      </w:r>
      <w:proofErr w:type="gramEnd"/>
      <w:r w:rsidRPr="007239A4">
        <w:t xml:space="preserve">ед. проф. Р.Г. </w:t>
      </w:r>
      <w:proofErr w:type="spellStart"/>
      <w:r w:rsidRPr="007239A4">
        <w:t>Чураковой</w:t>
      </w:r>
      <w:proofErr w:type="spellEnd"/>
      <w:r w:rsidRPr="007239A4">
        <w:t xml:space="preserve">. – М.: Академкнига/ учебник, 2013. – 112 с. </w:t>
      </w:r>
    </w:p>
    <w:p w:rsidR="007239A4" w:rsidRPr="007239A4" w:rsidRDefault="007239A4" w:rsidP="007239A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t xml:space="preserve">Сергеева В.П. Теоретические основы организации обучения в начальных классах. Педагогические технологии: </w:t>
      </w:r>
      <w:proofErr w:type="spellStart"/>
      <w:r w:rsidRPr="007239A4">
        <w:t>учеб</w:t>
      </w:r>
      <w:proofErr w:type="gramStart"/>
      <w:r w:rsidRPr="007239A4">
        <w:t>.п</w:t>
      </w:r>
      <w:proofErr w:type="gramEnd"/>
      <w:r w:rsidRPr="007239A4">
        <w:t>особие</w:t>
      </w:r>
      <w:proofErr w:type="spellEnd"/>
      <w:r w:rsidRPr="007239A4">
        <w:t xml:space="preserve"> для студ. учреждений сред. проф. образования/ [В.П. Сергеева, Э.К. Никитина, Т.Н. Щербакова и др.] под ред. В.П. Сергеевой. – 2-е изд., стер. – М.</w:t>
      </w:r>
      <w:proofErr w:type="gramStart"/>
      <w:r w:rsidRPr="007239A4">
        <w:t xml:space="preserve"> :</w:t>
      </w:r>
      <w:proofErr w:type="gramEnd"/>
      <w:r w:rsidRPr="007239A4">
        <w:t xml:space="preserve"> «Академия» - 2014, 320с.</w:t>
      </w:r>
    </w:p>
    <w:p w:rsidR="007239A4" w:rsidRPr="007239A4" w:rsidRDefault="007239A4" w:rsidP="00C73423">
      <w:pPr>
        <w:pStyle w:val="af1"/>
        <w:numPr>
          <w:ilvl w:val="0"/>
          <w:numId w:val="12"/>
        </w:numPr>
        <w:contextualSpacing/>
        <w:jc w:val="both"/>
      </w:pPr>
      <w:proofErr w:type="spellStart"/>
      <w:r w:rsidRPr="007239A4">
        <w:rPr>
          <w:bCs/>
        </w:rPr>
        <w:t>Татарченкова</w:t>
      </w:r>
      <w:proofErr w:type="spellEnd"/>
      <w:r w:rsidRPr="007239A4">
        <w:rPr>
          <w:bCs/>
        </w:rPr>
        <w:t xml:space="preserve"> С.С. Организация методической работы в современной школе. </w:t>
      </w:r>
      <w:r w:rsidRPr="007239A4">
        <w:t>–</w:t>
      </w:r>
      <w:r w:rsidRPr="007239A4">
        <w:rPr>
          <w:bCs/>
        </w:rPr>
        <w:t xml:space="preserve"> М.: </w:t>
      </w:r>
      <w:proofErr w:type="spellStart"/>
      <w:r w:rsidRPr="007239A4">
        <w:rPr>
          <w:bCs/>
        </w:rPr>
        <w:t>Каро</w:t>
      </w:r>
      <w:proofErr w:type="spellEnd"/>
      <w:r w:rsidRPr="007239A4">
        <w:rPr>
          <w:bCs/>
        </w:rPr>
        <w:t>, 2013. - 128 с</w:t>
      </w:r>
    </w:p>
    <w:p w:rsidR="00C73423" w:rsidRPr="007239A4" w:rsidRDefault="00C73423" w:rsidP="00C73423">
      <w:pPr>
        <w:pStyle w:val="af1"/>
        <w:ind w:left="360"/>
        <w:jc w:val="both"/>
      </w:pPr>
    </w:p>
    <w:p w:rsidR="00C73423" w:rsidRPr="007239A4" w:rsidRDefault="00C73423" w:rsidP="00C7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rPr>
          <w:b/>
          <w:bCs/>
        </w:rPr>
        <w:t>Дополнительные источники: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t xml:space="preserve">Алексеева Л.Л., </w:t>
      </w:r>
      <w:proofErr w:type="spellStart"/>
      <w:r w:rsidRPr="007239A4">
        <w:t>Анащенкова</w:t>
      </w:r>
      <w:proofErr w:type="spellEnd"/>
      <w:r w:rsidRPr="007239A4">
        <w:t xml:space="preserve"> С.В.  Планируемые результаты начального общего образования. (Стандарты второго поколения) – М.: Просвещение, 2010. – 120 с. </w:t>
      </w:r>
    </w:p>
    <w:p w:rsidR="00C73423" w:rsidRPr="007239A4" w:rsidRDefault="00C73423" w:rsidP="00C73423">
      <w:pPr>
        <w:pStyle w:val="afd"/>
        <w:numPr>
          <w:ilvl w:val="0"/>
          <w:numId w:val="13"/>
        </w:numPr>
        <w:tabs>
          <w:tab w:val="left" w:pos="1260"/>
        </w:tabs>
        <w:jc w:val="both"/>
        <w:rPr>
          <w:sz w:val="24"/>
        </w:rPr>
      </w:pPr>
      <w:proofErr w:type="spellStart"/>
      <w:r w:rsidRPr="007239A4">
        <w:rPr>
          <w:sz w:val="24"/>
        </w:rPr>
        <w:t>Борикова</w:t>
      </w:r>
      <w:proofErr w:type="spellEnd"/>
      <w:r w:rsidRPr="007239A4">
        <w:rPr>
          <w:sz w:val="24"/>
        </w:rPr>
        <w:t xml:space="preserve"> Л.В. Виноградова Н.А. Пишем реферат, доклад, выпускную квалификационную работу: Учеб. Пособие для студентов средних педагогических учебных заведений. – М.:  Академия, –  2010,– 128с.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 xml:space="preserve">Зимняя И.А. Педагогическая технология. М.: «Логос», 1999. - 384 </w:t>
      </w:r>
      <w:proofErr w:type="gramStart"/>
      <w:r w:rsidRPr="007239A4">
        <w:rPr>
          <w:bCs/>
        </w:rPr>
        <w:t>с</w:t>
      </w:r>
      <w:proofErr w:type="gramEnd"/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Ильенко Л.П. Модели методической службы в общеобразовательных учреждениях.- М.: АРКТИ.-2000. – 64с.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 xml:space="preserve">Комплексный подход к применению педагогических технологий. М.: УМЦ по </w:t>
      </w:r>
      <w:proofErr w:type="spellStart"/>
      <w:r w:rsidRPr="007239A4">
        <w:t>ПО</w:t>
      </w:r>
      <w:proofErr w:type="spellEnd"/>
      <w:r w:rsidRPr="007239A4">
        <w:t>, 2001. - 132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Краевский В.В. Методология педагогики: новый этап: учеб</w:t>
      </w:r>
      <w:proofErr w:type="gramStart"/>
      <w:r w:rsidRPr="007239A4">
        <w:t>.</w:t>
      </w:r>
      <w:proofErr w:type="gramEnd"/>
      <w:r w:rsidRPr="007239A4">
        <w:t xml:space="preserve"> </w:t>
      </w:r>
      <w:proofErr w:type="gramStart"/>
      <w:r w:rsidRPr="007239A4">
        <w:t>п</w:t>
      </w:r>
      <w:proofErr w:type="gramEnd"/>
      <w:r w:rsidRPr="007239A4">
        <w:t xml:space="preserve">особие для студ. </w:t>
      </w:r>
      <w:proofErr w:type="spellStart"/>
      <w:r w:rsidRPr="007239A4">
        <w:t>высш</w:t>
      </w:r>
      <w:proofErr w:type="spellEnd"/>
      <w:r w:rsidRPr="007239A4">
        <w:t xml:space="preserve">. учеб. заведений / В.В. Краевский, Е.В. </w:t>
      </w:r>
      <w:proofErr w:type="spellStart"/>
      <w:r w:rsidRPr="007239A4">
        <w:t>Бережнова</w:t>
      </w:r>
      <w:proofErr w:type="spellEnd"/>
      <w:r w:rsidRPr="007239A4">
        <w:t>. – 2-е изд., стер. – М.: Издательский центр «Академия», 2008. – 244с.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>Методическая служба в школе. Сост. Дмитриева В.Г. и др. М.: Педагогическое общество России, 2007. - 112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mall1"/>
          <w:bCs/>
        </w:rPr>
      </w:pPr>
      <w:r w:rsidRPr="007239A4">
        <w:rPr>
          <w:bCs/>
          <w:kern w:val="36"/>
        </w:rPr>
        <w:t xml:space="preserve">Методология и методы психолого-педагогических исследований: Учебное пособие для студентов высших учебных заведений / </w:t>
      </w:r>
      <w:r w:rsidRPr="007239A4">
        <w:t xml:space="preserve">Н.М. </w:t>
      </w:r>
      <w:proofErr w:type="spellStart"/>
      <w:r w:rsidRPr="007239A4">
        <w:t>Борытко</w:t>
      </w:r>
      <w:proofErr w:type="spellEnd"/>
      <w:r w:rsidRPr="007239A4">
        <w:t xml:space="preserve">, И.А. </w:t>
      </w:r>
      <w:proofErr w:type="spellStart"/>
      <w:r w:rsidRPr="007239A4">
        <w:t>Соловцова</w:t>
      </w:r>
      <w:proofErr w:type="spellEnd"/>
      <w:r w:rsidRPr="007239A4">
        <w:t xml:space="preserve">, А.В. </w:t>
      </w:r>
      <w:proofErr w:type="spellStart"/>
      <w:r w:rsidRPr="007239A4">
        <w:t>Моложавенко</w:t>
      </w:r>
      <w:proofErr w:type="spellEnd"/>
      <w:r w:rsidRPr="007239A4">
        <w:t xml:space="preserve">; под ред. Н.М. </w:t>
      </w:r>
      <w:proofErr w:type="spellStart"/>
      <w:r w:rsidRPr="007239A4">
        <w:t>Борытко</w:t>
      </w:r>
      <w:proofErr w:type="spellEnd"/>
      <w:r w:rsidRPr="007239A4">
        <w:t xml:space="preserve">  - </w:t>
      </w:r>
      <w:r w:rsidRPr="007239A4">
        <w:rPr>
          <w:rStyle w:val="small1"/>
        </w:rPr>
        <w:t xml:space="preserve">2-е изд. – М.: </w:t>
      </w:r>
      <w:r w:rsidRPr="007239A4">
        <w:t>Издательский центр «Академия», 2011</w:t>
      </w:r>
      <w:r w:rsidRPr="007239A4">
        <w:rPr>
          <w:rStyle w:val="small1"/>
        </w:rPr>
        <w:t xml:space="preserve">. – 320с. 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>Молчанова Т.К., Виноградова Н.К. Составление образовательных программ. М.: УЦ «Перспектива», 2010. - 116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 xml:space="preserve"> Новые педагогические и информационные технологии в системе образования</w:t>
      </w:r>
      <w:proofErr w:type="gramStart"/>
      <w:r w:rsidRPr="007239A4">
        <w:t xml:space="preserve"> / П</w:t>
      </w:r>
      <w:proofErr w:type="gramEnd"/>
      <w:r w:rsidRPr="007239A4">
        <w:t xml:space="preserve">од ред. Е.С. </w:t>
      </w:r>
      <w:proofErr w:type="spellStart"/>
      <w:r w:rsidRPr="007239A4">
        <w:t>Полат</w:t>
      </w:r>
      <w:proofErr w:type="spellEnd"/>
      <w:r w:rsidRPr="007239A4">
        <w:t xml:space="preserve"> – М., 2000 – 272с.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 xml:space="preserve"> Пахомова Н.Ю. Метод учебного проекта. – М.: </w:t>
      </w:r>
      <w:proofErr w:type="spellStart"/>
      <w:r w:rsidRPr="007239A4">
        <w:t>Аркти</w:t>
      </w:r>
      <w:proofErr w:type="spellEnd"/>
      <w:r w:rsidRPr="007239A4">
        <w:t>, 2013. - 112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lastRenderedPageBreak/>
        <w:t xml:space="preserve"> </w:t>
      </w:r>
      <w:proofErr w:type="spellStart"/>
      <w:r w:rsidRPr="007239A4">
        <w:rPr>
          <w:bCs/>
        </w:rPr>
        <w:t>Пинская</w:t>
      </w:r>
      <w:proofErr w:type="spellEnd"/>
      <w:r w:rsidRPr="007239A4">
        <w:rPr>
          <w:bCs/>
        </w:rPr>
        <w:t xml:space="preserve"> М.А., Улановская И.М. Новые формы </w:t>
      </w:r>
      <w:proofErr w:type="spellStart"/>
      <w:r w:rsidRPr="007239A4">
        <w:rPr>
          <w:bCs/>
        </w:rPr>
        <w:t>оценивания</w:t>
      </w:r>
      <w:proofErr w:type="gramStart"/>
      <w:r w:rsidRPr="007239A4">
        <w:rPr>
          <w:bCs/>
        </w:rPr>
        <w:t>.М</w:t>
      </w:r>
      <w:proofErr w:type="spellEnd"/>
      <w:proofErr w:type="gramEnd"/>
      <w:r w:rsidRPr="007239A4">
        <w:rPr>
          <w:bCs/>
        </w:rPr>
        <w:t>: Просвещение, 2016.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 xml:space="preserve"> </w:t>
      </w:r>
      <w:proofErr w:type="spellStart"/>
      <w:r w:rsidRPr="007239A4">
        <w:t>Семушина</w:t>
      </w:r>
      <w:proofErr w:type="spellEnd"/>
      <w:r w:rsidRPr="007239A4">
        <w:t xml:space="preserve"> Л.Г., Ярошенко Н.Г. Содержание и технологии обучения в средних специальных учебных заведениях. М.: Издательство Мастерство, 2001.- 272 с</w:t>
      </w:r>
      <w:r w:rsidRPr="007239A4">
        <w:rPr>
          <w:bCs/>
        </w:rPr>
        <w:t>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t xml:space="preserve"> </w:t>
      </w:r>
      <w:proofErr w:type="gramStart"/>
      <w:r w:rsidRPr="007239A4">
        <w:t>Сибирская</w:t>
      </w:r>
      <w:proofErr w:type="gramEnd"/>
      <w:r w:rsidRPr="007239A4">
        <w:t xml:space="preserve"> М.П. Педагогические технологии. М.: УМЦ по </w:t>
      </w:r>
      <w:proofErr w:type="spellStart"/>
      <w:r w:rsidRPr="007239A4">
        <w:t>ПО</w:t>
      </w:r>
      <w:proofErr w:type="spellEnd"/>
      <w:r w:rsidRPr="007239A4">
        <w:t>, 2012. - 126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239A4">
        <w:rPr>
          <w:bCs/>
        </w:rPr>
        <w:t>Телешов</w:t>
      </w:r>
      <w:proofErr w:type="spellEnd"/>
      <w:r w:rsidRPr="007239A4">
        <w:rPr>
          <w:bCs/>
        </w:rPr>
        <w:t xml:space="preserve"> С.В., </w:t>
      </w:r>
      <w:proofErr w:type="spellStart"/>
      <w:r w:rsidRPr="007239A4">
        <w:rPr>
          <w:bCs/>
        </w:rPr>
        <w:t>Татарченкова</w:t>
      </w:r>
      <w:proofErr w:type="spellEnd"/>
      <w:r w:rsidRPr="007239A4">
        <w:rPr>
          <w:bCs/>
        </w:rPr>
        <w:t xml:space="preserve"> С.С. Формирование ключевых компетентностей учащихся через проектную деятельность. М.: </w:t>
      </w:r>
      <w:proofErr w:type="spellStart"/>
      <w:r w:rsidRPr="007239A4">
        <w:rPr>
          <w:bCs/>
        </w:rPr>
        <w:t>Каро</w:t>
      </w:r>
      <w:proofErr w:type="spellEnd"/>
      <w:r w:rsidRPr="007239A4">
        <w:rPr>
          <w:bCs/>
        </w:rPr>
        <w:t>, 2009. - 160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39A4">
        <w:rPr>
          <w:bCs/>
        </w:rPr>
        <w:t xml:space="preserve">Федоров В.Д., </w:t>
      </w:r>
      <w:proofErr w:type="spellStart"/>
      <w:r w:rsidRPr="007239A4">
        <w:rPr>
          <w:bCs/>
        </w:rPr>
        <w:t>Семушина</w:t>
      </w:r>
      <w:proofErr w:type="spellEnd"/>
      <w:r w:rsidRPr="007239A4">
        <w:rPr>
          <w:bCs/>
        </w:rPr>
        <w:t xml:space="preserve"> Л.Г., </w:t>
      </w:r>
      <w:proofErr w:type="spellStart"/>
      <w:r w:rsidRPr="007239A4">
        <w:rPr>
          <w:bCs/>
        </w:rPr>
        <w:t>Подвойский</w:t>
      </w:r>
      <w:proofErr w:type="spellEnd"/>
      <w:r w:rsidRPr="007239A4">
        <w:rPr>
          <w:bCs/>
        </w:rPr>
        <w:t xml:space="preserve"> В.А. Содержание, функции и управление методической деятельность в средних специальных учебных заведениях. - М., НПЦ «Профессионал – Ф», 2005. - 200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239A4">
        <w:rPr>
          <w:bCs/>
        </w:rPr>
        <w:t>Чуракова</w:t>
      </w:r>
      <w:proofErr w:type="spellEnd"/>
      <w:r w:rsidRPr="007239A4">
        <w:rPr>
          <w:bCs/>
        </w:rPr>
        <w:t xml:space="preserve"> Р.Г. Анализ урока в начальной школе. – М.: Академкнига/ Учебник, 2012. – 119 с.</w:t>
      </w:r>
    </w:p>
    <w:p w:rsidR="00C73423" w:rsidRPr="007239A4" w:rsidRDefault="00C73423" w:rsidP="00C73423">
      <w:pPr>
        <w:numPr>
          <w:ilvl w:val="0"/>
          <w:numId w:val="1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239A4">
        <w:rPr>
          <w:bCs/>
        </w:rPr>
        <w:t>Щуркова</w:t>
      </w:r>
      <w:proofErr w:type="spellEnd"/>
      <w:r w:rsidRPr="007239A4">
        <w:rPr>
          <w:bCs/>
        </w:rPr>
        <w:t xml:space="preserve"> Н.Е. Педагогическая технология. М.: Педагогическое общество России, 2005. - 256 с.</w:t>
      </w:r>
    </w:p>
    <w:p w:rsidR="00C73423" w:rsidRPr="007239A4" w:rsidRDefault="00C73423" w:rsidP="00C73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39A4">
        <w:rPr>
          <w:b/>
          <w:bCs/>
        </w:rPr>
        <w:t>Интернет – ресурсы:</w:t>
      </w:r>
    </w:p>
    <w:p w:rsidR="00C73423" w:rsidRPr="007239A4" w:rsidRDefault="00FD7A1A" w:rsidP="00C7342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hyperlink r:id="rId12" w:history="1">
        <w:r w:rsidR="00C73423" w:rsidRPr="007239A4">
          <w:rPr>
            <w:rStyle w:val="a3"/>
            <w:bCs/>
            <w:lang w:val="en-US"/>
          </w:rPr>
          <w:t>www.uchportal.ru</w:t>
        </w:r>
      </w:hyperlink>
    </w:p>
    <w:p w:rsidR="00C73423" w:rsidRPr="007239A4" w:rsidRDefault="00FD7A1A" w:rsidP="00C7342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hyperlink r:id="rId13" w:history="1">
        <w:r w:rsidR="00C73423" w:rsidRPr="007239A4">
          <w:rPr>
            <w:rStyle w:val="a3"/>
            <w:bCs/>
            <w:lang w:val="en-US"/>
          </w:rPr>
          <w:t>www.openclass.ru</w:t>
        </w:r>
      </w:hyperlink>
    </w:p>
    <w:p w:rsidR="00C73423" w:rsidRPr="007239A4" w:rsidRDefault="00FD7A1A" w:rsidP="00C7342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color="0000FF"/>
          <w:lang w:val="en-US"/>
        </w:rPr>
      </w:pPr>
      <w:hyperlink r:id="rId14" w:history="1">
        <w:r w:rsidR="00C73423" w:rsidRPr="007239A4">
          <w:rPr>
            <w:rStyle w:val="a3"/>
            <w:bCs/>
            <w:u w:color="0000FF"/>
            <w:lang w:val="en-US"/>
          </w:rPr>
          <w:t>www.school.edu.ru</w:t>
        </w:r>
      </w:hyperlink>
    </w:p>
    <w:p w:rsidR="00C73423" w:rsidRPr="007239A4" w:rsidRDefault="00FD7A1A" w:rsidP="00C73423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FF"/>
          <w:u w:val="single" w:color="0000FF"/>
          <w:lang w:val="en-US"/>
        </w:rPr>
      </w:pPr>
      <w:hyperlink r:id="rId15" w:history="1">
        <w:r w:rsidR="00C73423" w:rsidRPr="007239A4">
          <w:rPr>
            <w:rStyle w:val="a3"/>
            <w:bCs/>
            <w:u w:color="0000FF"/>
            <w:lang w:val="en-US"/>
          </w:rPr>
          <w:t>www.nachalka.com</w:t>
        </w:r>
      </w:hyperlink>
    </w:p>
    <w:p w:rsidR="004D0D1A" w:rsidRPr="007239A4" w:rsidRDefault="004D0D1A" w:rsidP="0075302D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629E" w:rsidRPr="007239A4" w:rsidRDefault="0030629E" w:rsidP="0030629E">
      <w:pPr>
        <w:jc w:val="both"/>
        <w:rPr>
          <w:b/>
        </w:rPr>
      </w:pPr>
    </w:p>
    <w:p w:rsidR="001D5F7E" w:rsidRPr="007239A4" w:rsidRDefault="001D5F7E" w:rsidP="00DE4337">
      <w:pPr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C73423" w:rsidRPr="007239A4" w:rsidRDefault="00C73423" w:rsidP="007239A4">
      <w:pPr>
        <w:rPr>
          <w:b/>
        </w:rPr>
      </w:pPr>
    </w:p>
    <w:p w:rsidR="00C73423" w:rsidRPr="007239A4" w:rsidRDefault="00C73423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0A7DDB" w:rsidRDefault="000A7DDB" w:rsidP="00E17CB5">
      <w:pPr>
        <w:jc w:val="right"/>
        <w:rPr>
          <w:b/>
        </w:rPr>
      </w:pPr>
    </w:p>
    <w:p w:rsidR="00C065BF" w:rsidRPr="007239A4" w:rsidRDefault="00C065BF" w:rsidP="00E17CB5">
      <w:pPr>
        <w:jc w:val="right"/>
        <w:rPr>
          <w:b/>
        </w:rPr>
      </w:pPr>
      <w:r w:rsidRPr="007239A4">
        <w:rPr>
          <w:b/>
        </w:rPr>
        <w:lastRenderedPageBreak/>
        <w:t xml:space="preserve">Приложение </w:t>
      </w:r>
      <w:r w:rsidR="00765637" w:rsidRPr="007239A4">
        <w:rPr>
          <w:b/>
        </w:rPr>
        <w:t>1</w:t>
      </w:r>
    </w:p>
    <w:p w:rsidR="001D5F7E" w:rsidRPr="007239A4" w:rsidRDefault="001D5F7E" w:rsidP="001D5F7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239A4">
        <w:rPr>
          <w:rFonts w:ascii="Times New Roman" w:hAnsi="Times New Roman"/>
          <w:sz w:val="24"/>
          <w:szCs w:val="24"/>
        </w:rPr>
        <w:t xml:space="preserve">Как подготовить </w:t>
      </w:r>
      <w:proofErr w:type="gramStart"/>
      <w:r w:rsidRPr="007239A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7239A4">
        <w:rPr>
          <w:rFonts w:ascii="Times New Roman" w:hAnsi="Times New Roman"/>
          <w:sz w:val="24"/>
          <w:szCs w:val="24"/>
        </w:rPr>
        <w:t>ообщение</w:t>
      </w:r>
      <w:proofErr w:type="spellEnd"/>
      <w:r w:rsidRPr="007239A4">
        <w:rPr>
          <w:rFonts w:ascii="Times New Roman" w:hAnsi="Times New Roman"/>
          <w:sz w:val="24"/>
          <w:szCs w:val="24"/>
        </w:rPr>
        <w:t xml:space="preserve"> (доклад)  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>1. Тема СООБЩЕНИЯ должна быть конкретной, интересной и  проблемной.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 xml:space="preserve">2.  Составьте </w:t>
      </w:r>
      <w:r w:rsidRPr="007239A4">
        <w:rPr>
          <w:rFonts w:ascii="Times New Roman" w:hAnsi="Times New Roman"/>
          <w:sz w:val="24"/>
          <w:szCs w:val="24"/>
        </w:rPr>
        <w:t>ПЛАН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сообщения и </w:t>
      </w:r>
      <w:r w:rsidRPr="007239A4">
        <w:rPr>
          <w:rFonts w:ascii="Times New Roman" w:hAnsi="Times New Roman"/>
          <w:sz w:val="24"/>
          <w:szCs w:val="24"/>
        </w:rPr>
        <w:t>список источников</w:t>
      </w:r>
      <w:r w:rsidRPr="007239A4">
        <w:rPr>
          <w:rFonts w:ascii="Times New Roman" w:hAnsi="Times New Roman"/>
          <w:b w:val="0"/>
          <w:sz w:val="24"/>
          <w:szCs w:val="24"/>
        </w:rPr>
        <w:t>.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 xml:space="preserve">3. Сообщение  содержит </w:t>
      </w:r>
      <w:r w:rsidRPr="007239A4">
        <w:rPr>
          <w:rFonts w:ascii="Times New Roman" w:hAnsi="Times New Roman"/>
          <w:sz w:val="24"/>
          <w:szCs w:val="24"/>
        </w:rPr>
        <w:t>вступление, основную часть и вывод</w:t>
      </w:r>
      <w:r w:rsidRPr="007239A4">
        <w:rPr>
          <w:rFonts w:ascii="Times New Roman" w:hAnsi="Times New Roman"/>
          <w:b w:val="0"/>
          <w:sz w:val="24"/>
          <w:szCs w:val="24"/>
        </w:rPr>
        <w:t>.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 xml:space="preserve">4. Сообщение </w:t>
      </w:r>
      <w:r w:rsidRPr="007239A4">
        <w:rPr>
          <w:rFonts w:ascii="Times New Roman" w:hAnsi="Times New Roman"/>
          <w:sz w:val="24"/>
          <w:szCs w:val="24"/>
        </w:rPr>
        <w:t>озвучивается в классе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и получает оценку слушателей.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hAnsi="Times New Roman"/>
          <w:b w:val="0"/>
          <w:sz w:val="24"/>
          <w:szCs w:val="24"/>
        </w:rPr>
        <w:t>5</w:t>
      </w:r>
      <w:r w:rsidRPr="007239A4">
        <w:rPr>
          <w:rFonts w:ascii="Times New Roman" w:hAnsi="Times New Roman"/>
          <w:sz w:val="24"/>
          <w:szCs w:val="24"/>
        </w:rPr>
        <w:t>. Содержание сообщения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содержательность, глубина, полнота и конкретность освещения темы (проблемы); 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>логичность: последовательность изложения, его пропорциональность, обоснования    теоретических положений фактами или обобщения фактов и формулирования выводов;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концептуальность изложения: рассмотрены ли различные точки зрения (концепции);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>выражено  свое отношение;</w:t>
      </w:r>
    </w:p>
    <w:p w:rsidR="001D5F7E" w:rsidRPr="007239A4" w:rsidRDefault="001D5F7E" w:rsidP="001D5F7E">
      <w:pPr>
        <w:pStyle w:val="af0"/>
        <w:jc w:val="both"/>
        <w:rPr>
          <w:rFonts w:ascii="Times New Roman" w:hAnsi="Times New Roman"/>
          <w:b w:val="0"/>
          <w:sz w:val="24"/>
          <w:szCs w:val="24"/>
        </w:rPr>
      </w:pPr>
      <w:r w:rsidRPr="007239A4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7239A4">
        <w:rPr>
          <w:rFonts w:ascii="Times New Roman" w:hAnsi="Times New Roman"/>
          <w:b w:val="0"/>
          <w:sz w:val="24"/>
          <w:szCs w:val="24"/>
        </w:rPr>
        <w:t xml:space="preserve"> риторика  (богатство речи): лаконичность, образное выражение мыслей и чувств путем использования различных языковых средств, выбора точных слов, эпитетов и т.п.;     правильность и чистота речи, владение педагогической терминологией.</w:t>
      </w:r>
    </w:p>
    <w:p w:rsidR="007E21B7" w:rsidRPr="007239A4" w:rsidRDefault="007E21B7" w:rsidP="0030629E">
      <w:pPr>
        <w:spacing w:line="360" w:lineRule="auto"/>
        <w:jc w:val="right"/>
        <w:rPr>
          <w:b/>
        </w:rPr>
      </w:pPr>
    </w:p>
    <w:p w:rsidR="00765637" w:rsidRPr="007239A4" w:rsidRDefault="00765637" w:rsidP="0076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7239A4">
        <w:rPr>
          <w:b/>
        </w:rPr>
        <w:t>Приложение  2</w:t>
      </w:r>
    </w:p>
    <w:p w:rsidR="00765637" w:rsidRPr="007239A4" w:rsidRDefault="00765637" w:rsidP="0076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</w:rPr>
      </w:pPr>
      <w:r w:rsidRPr="007239A4">
        <w:rPr>
          <w:b/>
        </w:rPr>
        <w:t xml:space="preserve">Требование к презентациям, которые создают студенты </w:t>
      </w:r>
    </w:p>
    <w:p w:rsidR="00765637" w:rsidRPr="007239A4" w:rsidRDefault="00765637" w:rsidP="0076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239A4">
        <w:rPr>
          <w:rStyle w:val="af2"/>
        </w:rPr>
        <w:t>Презентация</w:t>
      </w:r>
      <w:r w:rsidRPr="007239A4">
        <w:rPr>
          <w:rStyle w:val="apple-converted-space"/>
          <w:rFonts w:eastAsia="Calibri"/>
          <w:b/>
          <w:bCs/>
        </w:rPr>
        <w:t> </w:t>
      </w:r>
      <w:r w:rsidRPr="007239A4">
        <w:t>(от английского слова - представление) – это набор цветных картинок-слайдов на определенную тему. Термин «презентация» (иногда говорят «слайд-фильм») связывают, прежде всего, с информационными и рекламными функциями картинок, которые рассчитаны на определенную категорию зрителей (пользователей).</w:t>
      </w:r>
    </w:p>
    <w:p w:rsidR="00765637" w:rsidRPr="007239A4" w:rsidRDefault="00765637" w:rsidP="0076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765637" w:rsidRPr="007239A4" w:rsidRDefault="00765637" w:rsidP="00765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7239A4">
        <w:rPr>
          <w:b/>
        </w:rPr>
        <w:t xml:space="preserve">          </w:t>
      </w:r>
      <w:r w:rsidRPr="007239A4">
        <w:rPr>
          <w:u w:val="single"/>
        </w:rPr>
        <w:t>Презентация  используется в качестве наглядного пособия или зрительного ряда.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Презентация должна состоять не менее чем из 15 слайдов.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На первом слайде указываются  данные автора (ФИО и название ОУ), название материала, дата.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Все рисунки должны быть подписаны.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Подписи четкие, крупным шрифтом, которые будут видны и на последней парте.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Из подписи должно быть понятно (объяснение) что это, где это?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>Текста на слайде должно быть не много.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Презентация должна иметь определенную структуру. 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Если слайды в презентации сменяются автоматически, то они не должны мелькать.  Надо задержаться на каждом слайде, чтобы можно было прочитать и посмотреть его.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 xml:space="preserve">Хорошо,  если презентация будет сопровождаться музыкальным фрагментом. Это влияет на эмоциональную сторону просматриваемой презентации. 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>На предпоследнем слайде указываем на источники.</w:t>
      </w:r>
    </w:p>
    <w:p w:rsidR="00765637" w:rsidRPr="007239A4" w:rsidRDefault="00765637" w:rsidP="00765637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7239A4">
        <w:t>На последнем слайде подписывается автор и руководитель (учитель).</w:t>
      </w:r>
    </w:p>
    <w:p w:rsidR="007E21B7" w:rsidRPr="007239A4" w:rsidRDefault="007E21B7" w:rsidP="007E21B7">
      <w:pPr>
        <w:pStyle w:val="af1"/>
        <w:ind w:left="0"/>
        <w:jc w:val="center"/>
        <w:rPr>
          <w:b/>
        </w:rPr>
      </w:pPr>
    </w:p>
    <w:p w:rsidR="00E4152B" w:rsidRPr="007239A4" w:rsidRDefault="00E4152B" w:rsidP="0030629E">
      <w:pPr>
        <w:spacing w:line="360" w:lineRule="auto"/>
        <w:jc w:val="right"/>
        <w:rPr>
          <w:b/>
        </w:rPr>
      </w:pPr>
    </w:p>
    <w:p w:rsidR="001D5F7E" w:rsidRPr="007239A4" w:rsidRDefault="001D5F7E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1D5F7E" w:rsidRPr="007239A4" w:rsidRDefault="001D5F7E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1D5F7E" w:rsidRPr="007239A4" w:rsidRDefault="001D5F7E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1D5F7E" w:rsidRPr="007239A4" w:rsidRDefault="001D5F7E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1D5F7E" w:rsidRPr="007239A4" w:rsidRDefault="001D5F7E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7239A4">
        <w:rPr>
          <w:b/>
        </w:rPr>
        <w:lastRenderedPageBreak/>
        <w:t>Приложение 3</w:t>
      </w: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39A4">
        <w:rPr>
          <w:b/>
        </w:rPr>
        <w:t>Рекомендации</w:t>
      </w:r>
      <w:r w:rsidRPr="007239A4">
        <w:rPr>
          <w:b/>
          <w:bCs/>
          <w:iCs/>
        </w:rPr>
        <w:t xml:space="preserve"> по составлению сложного плана</w:t>
      </w:r>
      <w:r w:rsidRPr="007239A4">
        <w:rPr>
          <w:b/>
        </w:rPr>
        <w:t xml:space="preserve"> к предложенной теме</w:t>
      </w: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t xml:space="preserve">1.Мысленно </w:t>
      </w:r>
      <w:r w:rsidRPr="007239A4">
        <w:rPr>
          <w:bCs/>
          <w:u w:val="single"/>
        </w:rPr>
        <w:t>представьте весь изученный материал</w:t>
      </w:r>
      <w:r w:rsidRPr="007239A4">
        <w:t xml:space="preserve">, раскрывающий содержание  предложенной  темы. </w:t>
      </w: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t>2</w:t>
      </w:r>
      <w:r w:rsidRPr="007239A4">
        <w:rPr>
          <w:b/>
          <w:bCs/>
        </w:rPr>
        <w:t xml:space="preserve">. </w:t>
      </w:r>
      <w:r w:rsidRPr="007239A4">
        <w:rPr>
          <w:bCs/>
          <w:u w:val="single"/>
        </w:rPr>
        <w:t>Разделите его на  части по смыслу</w:t>
      </w:r>
      <w:r w:rsidRPr="007239A4">
        <w:t xml:space="preserve">, в каждой из них определите  главную мысль. </w:t>
      </w: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rPr>
          <w:bCs/>
        </w:rPr>
        <w:t>3</w:t>
      </w:r>
      <w:r w:rsidRPr="007239A4">
        <w:rPr>
          <w:b/>
          <w:bCs/>
        </w:rPr>
        <w:t>.</w:t>
      </w:r>
      <w:r w:rsidRPr="007239A4">
        <w:rPr>
          <w:bCs/>
          <w:u w:val="single"/>
        </w:rPr>
        <w:t>Озаглавьте эти части</w:t>
      </w:r>
      <w:r w:rsidRPr="007239A4">
        <w:t>, подбирая заголовки, замените глаголы именами существительными.</w:t>
      </w: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4. </w:t>
      </w:r>
      <w:r w:rsidRPr="007239A4">
        <w:rPr>
          <w:color w:val="000000"/>
          <w:kern w:val="24"/>
        </w:rPr>
        <w:t xml:space="preserve">К каждой части темы </w:t>
      </w:r>
      <w:r w:rsidRPr="007239A4">
        <w:rPr>
          <w:color w:val="000000"/>
          <w:kern w:val="24"/>
          <w:u w:val="single"/>
        </w:rPr>
        <w:t>составьте свой, уточняющий её содержание план</w:t>
      </w:r>
      <w:r w:rsidRPr="007239A4">
        <w:rPr>
          <w:color w:val="000000"/>
          <w:kern w:val="24"/>
        </w:rPr>
        <w:t>.</w:t>
      </w:r>
    </w:p>
    <w:p w:rsidR="00697DA4" w:rsidRPr="007239A4" w:rsidRDefault="00697DA4" w:rsidP="00697DA4">
      <w:pPr>
        <w:tabs>
          <w:tab w:val="left" w:pos="2520"/>
        </w:tabs>
        <w:jc w:val="both"/>
        <w:rPr>
          <w:u w:val="single"/>
        </w:rPr>
      </w:pPr>
      <w:r w:rsidRPr="007239A4">
        <w:t xml:space="preserve">5.  </w:t>
      </w:r>
      <w:r w:rsidRPr="007239A4">
        <w:rPr>
          <w:bCs/>
        </w:rPr>
        <w:t>Структура плана</w:t>
      </w:r>
      <w:r w:rsidRPr="007239A4">
        <w:rPr>
          <w:b/>
          <w:bCs/>
        </w:rPr>
        <w:t xml:space="preserve"> </w:t>
      </w:r>
      <w:r w:rsidRPr="007239A4">
        <w:t xml:space="preserve">должна быть предельно четкой. Для этого  </w:t>
      </w:r>
      <w:r w:rsidRPr="007239A4">
        <w:rPr>
          <w:u w:val="single"/>
        </w:rPr>
        <w:t xml:space="preserve">используйте нумерацию разделов, пунктов и подпунктов. </w:t>
      </w: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t>6.  </w:t>
      </w:r>
      <w:r w:rsidRPr="007239A4">
        <w:rPr>
          <w:bCs/>
          <w:u w:val="single"/>
        </w:rPr>
        <w:t>Проанализируйте полученный план</w:t>
      </w:r>
      <w:r w:rsidRPr="007239A4">
        <w:t xml:space="preserve">: </w:t>
      </w: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t xml:space="preserve">     А) Все  ли аспекты проблемы были отражены в нем? </w:t>
      </w:r>
    </w:p>
    <w:p w:rsidR="00697DA4" w:rsidRPr="007239A4" w:rsidRDefault="00697DA4" w:rsidP="00697DA4">
      <w:pPr>
        <w:tabs>
          <w:tab w:val="left" w:pos="2520"/>
        </w:tabs>
        <w:jc w:val="both"/>
      </w:pPr>
      <w:r w:rsidRPr="007239A4">
        <w:t xml:space="preserve">     Б) Корректны ли  формулировки  пунктов плана с точки зрения их соответствия заданной теме и четкости выражения мысли? </w:t>
      </w:r>
    </w:p>
    <w:p w:rsidR="00697DA4" w:rsidRPr="007239A4" w:rsidRDefault="00697DA4" w:rsidP="0069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39A4">
        <w:t xml:space="preserve">7. Мысленно </w:t>
      </w:r>
      <w:r w:rsidRPr="007239A4">
        <w:rPr>
          <w:bCs/>
          <w:u w:val="single"/>
        </w:rPr>
        <w:t>обоснуйте для себя логическую последовательность</w:t>
      </w:r>
      <w:r w:rsidRPr="007239A4">
        <w:rPr>
          <w:b/>
          <w:bCs/>
        </w:rPr>
        <w:t xml:space="preserve"> </w:t>
      </w:r>
      <w:r w:rsidRPr="007239A4">
        <w:t>изложения материала по данной проблеме.</w:t>
      </w:r>
    </w:p>
    <w:p w:rsidR="0030629E" w:rsidRPr="007239A4" w:rsidRDefault="00697DA4" w:rsidP="0030629E">
      <w:pPr>
        <w:spacing w:line="360" w:lineRule="auto"/>
        <w:jc w:val="right"/>
        <w:rPr>
          <w:b/>
        </w:rPr>
      </w:pPr>
      <w:r w:rsidRPr="007239A4">
        <w:rPr>
          <w:b/>
        </w:rPr>
        <w:t>Приложение  4</w:t>
      </w:r>
    </w:p>
    <w:p w:rsidR="0030629E" w:rsidRPr="007239A4" w:rsidRDefault="0030629E" w:rsidP="0030629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239A4">
        <w:rPr>
          <w:b/>
          <w:bCs/>
        </w:rPr>
        <w:t xml:space="preserve">                                      </w:t>
      </w:r>
      <w:r w:rsidR="00166FA7" w:rsidRPr="007239A4">
        <w:rPr>
          <w:b/>
          <w:bCs/>
        </w:rPr>
        <w:t xml:space="preserve">             Как писать реферат</w:t>
      </w:r>
    </w:p>
    <w:p w:rsidR="0030629E" w:rsidRPr="007239A4" w:rsidRDefault="0030629E" w:rsidP="0030629E">
      <w:pPr>
        <w:rPr>
          <w:b/>
        </w:rPr>
      </w:pPr>
      <w:r w:rsidRPr="007239A4">
        <w:t xml:space="preserve">     </w:t>
      </w:r>
      <w:r w:rsidRPr="007239A4">
        <w:rPr>
          <w:b/>
        </w:rPr>
        <w:t>Значение термина</w:t>
      </w:r>
    </w:p>
    <w:p w:rsidR="0030629E" w:rsidRPr="007239A4" w:rsidRDefault="0030629E" w:rsidP="0030629E">
      <w:pPr>
        <w:pStyle w:val="23"/>
        <w:spacing w:after="0" w:line="240" w:lineRule="auto"/>
        <w:ind w:left="0"/>
        <w:jc w:val="both"/>
        <w:rPr>
          <w:i/>
          <w:iCs/>
          <w:u w:val="single"/>
        </w:rPr>
      </w:pPr>
      <w:r w:rsidRPr="007239A4">
        <w:t xml:space="preserve">      Реферат – краткое изложение в письменном виде или в форме публичного доклада содержания научного труда (</w:t>
      </w:r>
      <w:r w:rsidRPr="007239A4">
        <w:rPr>
          <w:u w:val="single"/>
        </w:rPr>
        <w:t>трудов), литературы по теме.</w:t>
      </w:r>
    </w:p>
    <w:p w:rsidR="0030629E" w:rsidRPr="007239A4" w:rsidRDefault="0030629E" w:rsidP="0030629E">
      <w:pPr>
        <w:pStyle w:val="23"/>
        <w:spacing w:after="0" w:line="240" w:lineRule="auto"/>
        <w:jc w:val="both"/>
        <w:rPr>
          <w:u w:val="single"/>
        </w:rPr>
      </w:pPr>
    </w:p>
    <w:p w:rsidR="0030629E" w:rsidRPr="007239A4" w:rsidRDefault="0030629E" w:rsidP="0030629E">
      <w:pPr>
        <w:pStyle w:val="23"/>
        <w:spacing w:after="0" w:line="240" w:lineRule="auto"/>
        <w:jc w:val="both"/>
      </w:pPr>
      <w:r w:rsidRPr="007239A4">
        <w:rPr>
          <w:u w:val="single"/>
        </w:rPr>
        <w:t xml:space="preserve"> Этапы</w:t>
      </w:r>
      <w:r w:rsidRPr="007239A4">
        <w:t xml:space="preserve"> </w:t>
      </w:r>
      <w:r w:rsidRPr="007239A4">
        <w:rPr>
          <w:u w:val="single"/>
        </w:rPr>
        <w:t>работы над рефератом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Формулирование темы.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Подбор и изучение основных источников по теме (как правило, не менее 5-8).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Составление библиографии.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Обработка и систематизация информации.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Разработка плана реферата.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Написание реферата.</w:t>
      </w:r>
    </w:p>
    <w:p w:rsidR="0030629E" w:rsidRPr="007239A4" w:rsidRDefault="0030629E" w:rsidP="0030629E">
      <w:pPr>
        <w:pStyle w:val="23"/>
        <w:numPr>
          <w:ilvl w:val="0"/>
          <w:numId w:val="7"/>
        </w:numPr>
        <w:spacing w:after="0" w:line="240" w:lineRule="auto"/>
        <w:jc w:val="both"/>
      </w:pPr>
      <w:r w:rsidRPr="007239A4">
        <w:t>Публичное выступление с результатами исследования.</w:t>
      </w:r>
    </w:p>
    <w:p w:rsidR="0030629E" w:rsidRPr="007239A4" w:rsidRDefault="0030629E" w:rsidP="0030629E">
      <w:pPr>
        <w:pStyle w:val="23"/>
        <w:spacing w:after="0" w:line="240" w:lineRule="auto"/>
        <w:ind w:left="360"/>
        <w:jc w:val="both"/>
        <w:rPr>
          <w:u w:val="single"/>
        </w:rPr>
      </w:pPr>
    </w:p>
    <w:p w:rsidR="0030629E" w:rsidRPr="007239A4" w:rsidRDefault="0030629E" w:rsidP="0030629E">
      <w:pPr>
        <w:pStyle w:val="23"/>
        <w:spacing w:after="0" w:line="240" w:lineRule="auto"/>
        <w:ind w:left="360"/>
        <w:jc w:val="both"/>
      </w:pPr>
      <w:r w:rsidRPr="007239A4">
        <w:rPr>
          <w:u w:val="single"/>
        </w:rPr>
        <w:t>Примерная структура реферата</w:t>
      </w:r>
      <w:r w:rsidRPr="007239A4">
        <w:t>.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>Титульный лист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>Оглавление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>Введение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>Основная часть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 xml:space="preserve">Заключение </w:t>
      </w:r>
    </w:p>
    <w:p w:rsidR="0030629E" w:rsidRPr="007239A4" w:rsidRDefault="0030629E" w:rsidP="0030629E">
      <w:pPr>
        <w:pStyle w:val="23"/>
        <w:numPr>
          <w:ilvl w:val="1"/>
          <w:numId w:val="7"/>
        </w:numPr>
        <w:spacing w:after="0" w:line="240" w:lineRule="auto"/>
        <w:jc w:val="both"/>
      </w:pPr>
      <w:r w:rsidRPr="007239A4">
        <w:t>Список литературы.</w:t>
      </w:r>
    </w:p>
    <w:p w:rsidR="0030629E" w:rsidRPr="007239A4" w:rsidRDefault="0030629E" w:rsidP="0030629E">
      <w:pPr>
        <w:jc w:val="both"/>
        <w:rPr>
          <w:bCs/>
          <w:u w:val="single"/>
        </w:rPr>
      </w:pPr>
    </w:p>
    <w:p w:rsidR="0030629E" w:rsidRPr="007239A4" w:rsidRDefault="0030629E" w:rsidP="0030629E">
      <w:pPr>
        <w:jc w:val="both"/>
        <w:rPr>
          <w:u w:val="single"/>
        </w:rPr>
      </w:pPr>
      <w:r w:rsidRPr="007239A4">
        <w:rPr>
          <w:bCs/>
        </w:rPr>
        <w:t xml:space="preserve">    </w:t>
      </w:r>
      <w:r w:rsidRPr="007239A4">
        <w:rPr>
          <w:bCs/>
          <w:u w:val="single"/>
        </w:rPr>
        <w:t>План реферата.</w:t>
      </w:r>
    </w:p>
    <w:p w:rsidR="0030629E" w:rsidRPr="007239A4" w:rsidRDefault="0030629E" w:rsidP="0030629E">
      <w:pPr>
        <w:jc w:val="both"/>
        <w:rPr>
          <w:u w:val="single"/>
        </w:rPr>
      </w:pPr>
    </w:p>
    <w:p w:rsidR="0030629E" w:rsidRPr="007239A4" w:rsidRDefault="0030629E" w:rsidP="0030629E">
      <w:pPr>
        <w:jc w:val="both"/>
      </w:pPr>
      <w:r w:rsidRPr="007239A4">
        <w:t xml:space="preserve">1. </w:t>
      </w:r>
      <w:r w:rsidRPr="007239A4">
        <w:rPr>
          <w:u w:val="single"/>
        </w:rPr>
        <w:t>Вводная часть</w:t>
      </w:r>
      <w:r w:rsidRPr="007239A4">
        <w:t xml:space="preserve">. Обоснование выбора темы: </w:t>
      </w:r>
    </w:p>
    <w:p w:rsidR="0030629E" w:rsidRPr="007239A4" w:rsidRDefault="0030629E" w:rsidP="0030629E">
      <w:pPr>
        <w:jc w:val="both"/>
      </w:pPr>
      <w:r w:rsidRPr="007239A4">
        <w:t>• ее актуальность, связь с настоящим, значимость в будущем, современные подходы к решению проблемы;</w:t>
      </w:r>
    </w:p>
    <w:p w:rsidR="0030629E" w:rsidRPr="007239A4" w:rsidRDefault="0030629E" w:rsidP="0030629E">
      <w:pPr>
        <w:jc w:val="both"/>
      </w:pPr>
      <w:r w:rsidRPr="007239A4">
        <w:t>• новые, современные подходы к решению проблемы;</w:t>
      </w:r>
    </w:p>
    <w:p w:rsidR="0030629E" w:rsidRPr="007239A4" w:rsidRDefault="0030629E" w:rsidP="0030629E">
      <w:pPr>
        <w:jc w:val="both"/>
      </w:pPr>
      <w:r w:rsidRPr="007239A4">
        <w:t>• наличие противоречивых точек зрения на проблему в науке и желание в них разобраться;</w:t>
      </w:r>
    </w:p>
    <w:p w:rsidR="0030629E" w:rsidRPr="007239A4" w:rsidRDefault="0030629E" w:rsidP="0030629E">
      <w:pPr>
        <w:jc w:val="both"/>
      </w:pPr>
      <w:r w:rsidRPr="007239A4">
        <w:t>• противоположность бытовых представлений и научных данных о заинтересовавшем педагогическом факте;</w:t>
      </w:r>
    </w:p>
    <w:p w:rsidR="0030629E" w:rsidRPr="007239A4" w:rsidRDefault="0030629E" w:rsidP="0030629E">
      <w:pPr>
        <w:jc w:val="both"/>
      </w:pPr>
      <w:r w:rsidRPr="007239A4">
        <w:t>• личные мотивы и обстоятельства возникновения интереса к данной теме.</w:t>
      </w:r>
    </w:p>
    <w:p w:rsidR="0030629E" w:rsidRPr="007239A4" w:rsidRDefault="0030629E" w:rsidP="0030629E">
      <w:pPr>
        <w:jc w:val="both"/>
      </w:pPr>
    </w:p>
    <w:p w:rsidR="0030629E" w:rsidRPr="007239A4" w:rsidRDefault="0030629E" w:rsidP="0030629E">
      <w:pPr>
        <w:jc w:val="both"/>
      </w:pPr>
      <w:r w:rsidRPr="007239A4">
        <w:t xml:space="preserve">2. </w:t>
      </w:r>
      <w:r w:rsidRPr="007239A4">
        <w:rPr>
          <w:u w:val="single"/>
        </w:rPr>
        <w:t>Основная часть</w:t>
      </w:r>
      <w:r w:rsidRPr="007239A4">
        <w:t xml:space="preserve">: </w:t>
      </w:r>
    </w:p>
    <w:p w:rsidR="0030629E" w:rsidRPr="007239A4" w:rsidRDefault="0030629E" w:rsidP="0030629E">
      <w:pPr>
        <w:jc w:val="both"/>
      </w:pPr>
      <w:r w:rsidRPr="007239A4">
        <w:t>• суть проблемы или изложение педагогических сведений по теме реферата;</w:t>
      </w:r>
    </w:p>
    <w:p w:rsidR="0030629E" w:rsidRPr="007239A4" w:rsidRDefault="0030629E" w:rsidP="0030629E">
      <w:pPr>
        <w:jc w:val="both"/>
      </w:pPr>
      <w:r w:rsidRPr="007239A4">
        <w:t>• критический обзор источников;</w:t>
      </w:r>
    </w:p>
    <w:p w:rsidR="0030629E" w:rsidRPr="007239A4" w:rsidRDefault="0030629E" w:rsidP="0030629E">
      <w:pPr>
        <w:jc w:val="both"/>
      </w:pPr>
      <w:r w:rsidRPr="007239A4">
        <w:t>• собственные сведения, версии, оценки.</w:t>
      </w:r>
    </w:p>
    <w:p w:rsidR="0030629E" w:rsidRPr="007239A4" w:rsidRDefault="0030629E" w:rsidP="0030629E">
      <w:pPr>
        <w:jc w:val="both"/>
      </w:pPr>
    </w:p>
    <w:p w:rsidR="0030629E" w:rsidRPr="007239A4" w:rsidRDefault="0030629E" w:rsidP="0030629E">
      <w:pPr>
        <w:jc w:val="both"/>
      </w:pPr>
      <w:r w:rsidRPr="007239A4">
        <w:t xml:space="preserve">3. </w:t>
      </w:r>
      <w:r w:rsidRPr="007239A4">
        <w:rPr>
          <w:u w:val="single"/>
        </w:rPr>
        <w:t>Заключение:</w:t>
      </w:r>
      <w:r w:rsidRPr="007239A4">
        <w:t xml:space="preserve"> </w:t>
      </w:r>
    </w:p>
    <w:p w:rsidR="0030629E" w:rsidRPr="007239A4" w:rsidRDefault="0030629E" w:rsidP="0030629E">
      <w:pPr>
        <w:jc w:val="both"/>
      </w:pPr>
      <w:r w:rsidRPr="007239A4">
        <w:t>• основные выводы;</w:t>
      </w:r>
    </w:p>
    <w:p w:rsidR="0030629E" w:rsidRPr="007239A4" w:rsidRDefault="0030629E" w:rsidP="0030629E">
      <w:pPr>
        <w:jc w:val="both"/>
      </w:pPr>
      <w:r w:rsidRPr="007239A4">
        <w:t>• результаты и личная значимость проделанной работы;</w:t>
      </w:r>
    </w:p>
    <w:p w:rsidR="0030629E" w:rsidRPr="007239A4" w:rsidRDefault="0030629E" w:rsidP="0030629E">
      <w:pPr>
        <w:jc w:val="both"/>
      </w:pPr>
      <w:r w:rsidRPr="007239A4">
        <w:t>• перспективы продолжения работы над темой.</w:t>
      </w:r>
    </w:p>
    <w:p w:rsidR="0030629E" w:rsidRPr="007239A4" w:rsidRDefault="0030629E" w:rsidP="0030629E">
      <w:pPr>
        <w:pStyle w:val="23"/>
        <w:spacing w:after="0" w:line="240" w:lineRule="auto"/>
        <w:ind w:left="0"/>
        <w:jc w:val="both"/>
        <w:rPr>
          <w:u w:val="single"/>
        </w:rPr>
      </w:pPr>
    </w:p>
    <w:p w:rsidR="0030629E" w:rsidRPr="007239A4" w:rsidRDefault="0030629E" w:rsidP="0030629E">
      <w:pPr>
        <w:pStyle w:val="23"/>
        <w:spacing w:after="0" w:line="240" w:lineRule="auto"/>
        <w:ind w:left="0"/>
        <w:jc w:val="both"/>
        <w:rPr>
          <w:u w:val="single"/>
        </w:rPr>
      </w:pPr>
      <w:r w:rsidRPr="007239A4">
        <w:rPr>
          <w:u w:val="single"/>
        </w:rPr>
        <w:t>Требование к оформлению реферата</w:t>
      </w:r>
    </w:p>
    <w:p w:rsidR="0030629E" w:rsidRPr="007239A4" w:rsidRDefault="0030629E" w:rsidP="0030629E">
      <w:pPr>
        <w:pStyle w:val="23"/>
        <w:spacing w:after="0" w:line="240" w:lineRule="auto"/>
        <w:ind w:left="0"/>
        <w:jc w:val="both"/>
      </w:pPr>
      <w:r w:rsidRPr="007239A4">
        <w:t>Объем реферата может быть в пределах 5-8 печатных страниц; все приложения не входят в объем. Реферат должен быть выполнено грамотно, с соблюдением культуры изложения.</w:t>
      </w:r>
    </w:p>
    <w:p w:rsidR="0030629E" w:rsidRPr="007239A4" w:rsidRDefault="0030629E" w:rsidP="0030629E">
      <w:pPr>
        <w:pStyle w:val="23"/>
        <w:spacing w:after="0" w:line="240" w:lineRule="auto"/>
        <w:ind w:left="0"/>
        <w:jc w:val="both"/>
      </w:pPr>
      <w:r w:rsidRPr="007239A4">
        <w:t>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30629E" w:rsidRPr="007239A4" w:rsidRDefault="0030629E" w:rsidP="0030629E">
      <w:pPr>
        <w:jc w:val="both"/>
        <w:rPr>
          <w:u w:val="single"/>
        </w:rPr>
      </w:pPr>
    </w:p>
    <w:p w:rsidR="0030629E" w:rsidRPr="007239A4" w:rsidRDefault="0030629E" w:rsidP="0030629E">
      <w:pPr>
        <w:jc w:val="right"/>
        <w:rPr>
          <w:b/>
        </w:rPr>
      </w:pPr>
    </w:p>
    <w:p w:rsidR="0030629E" w:rsidRPr="007239A4" w:rsidRDefault="0075302D" w:rsidP="0030629E">
      <w:pPr>
        <w:jc w:val="right"/>
        <w:rPr>
          <w:b/>
        </w:rPr>
      </w:pPr>
      <w:r w:rsidRPr="007239A4">
        <w:rPr>
          <w:b/>
        </w:rPr>
        <w:t>Приложение  5</w:t>
      </w:r>
    </w:p>
    <w:p w:rsidR="0030629E" w:rsidRPr="007239A4" w:rsidRDefault="0030629E" w:rsidP="0030629E">
      <w:pPr>
        <w:jc w:val="center"/>
        <w:rPr>
          <w:b/>
        </w:rPr>
      </w:pPr>
      <w:r w:rsidRPr="007239A4">
        <w:rPr>
          <w:b/>
        </w:rPr>
        <w:t>Как создать и защитить проект</w:t>
      </w:r>
    </w:p>
    <w:p w:rsidR="0030629E" w:rsidRPr="007239A4" w:rsidRDefault="0030629E" w:rsidP="0030629E">
      <w:pPr>
        <w:jc w:val="both"/>
        <w:rPr>
          <w:bCs/>
        </w:rPr>
      </w:pPr>
      <w:r w:rsidRPr="007239A4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7239A4">
        <w:rPr>
          <w:rStyle w:val="FontStyle51"/>
          <w:rFonts w:ascii="Times New Roman" w:hAnsi="Times New Roman" w:cs="Times New Roman"/>
          <w:b w:val="0"/>
          <w:sz w:val="24"/>
          <w:szCs w:val="24"/>
          <w:u w:val="single"/>
        </w:rPr>
        <w:t>Учебный проект</w:t>
      </w:r>
      <w:r w:rsidRPr="007239A4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– это специально организованный преподавателем и самостоятельно выполняемый учащимися комплекс действий, завершающихся созданием творческого продукта.</w:t>
      </w:r>
    </w:p>
    <w:p w:rsidR="0030629E" w:rsidRPr="007239A4" w:rsidRDefault="0030629E" w:rsidP="0030629E">
      <w:pPr>
        <w:jc w:val="both"/>
      </w:pPr>
      <w:r w:rsidRPr="007239A4">
        <w:t xml:space="preserve">      </w:t>
      </w:r>
      <w:r w:rsidRPr="007239A4">
        <w:rPr>
          <w:u w:val="single"/>
        </w:rPr>
        <w:t>Непосредственной целью</w:t>
      </w:r>
      <w:r w:rsidRPr="007239A4">
        <w:t xml:space="preserve"> проектной деятельности является развитие умений управлять своей деятельностью, т.е. самостоятельно намечать свои цели, выбирать партнёров, планировать свои действия, практически реализовывать план, представлять результаты своей деятельности, обсуждать их, самому себя оценивать.</w:t>
      </w:r>
    </w:p>
    <w:p w:rsidR="0030629E" w:rsidRPr="007239A4" w:rsidRDefault="0030629E" w:rsidP="0030629E">
      <w:pPr>
        <w:jc w:val="both"/>
      </w:pPr>
      <w:r w:rsidRPr="007239A4">
        <w:t xml:space="preserve">       Проектная работа может быть этапом урока, отдельным занятием, иметь более широкие временные рамки (проектный день, проектная неделя и т.д.).</w:t>
      </w:r>
    </w:p>
    <w:p w:rsidR="0030629E" w:rsidRPr="007239A4" w:rsidRDefault="0030629E" w:rsidP="0030629E">
      <w:pPr>
        <w:jc w:val="both"/>
      </w:pPr>
      <w:r w:rsidRPr="007239A4">
        <w:rPr>
          <w:u w:val="single"/>
        </w:rPr>
        <w:t>Виды проектов</w:t>
      </w:r>
      <w:r w:rsidRPr="007239A4">
        <w:t>:</w:t>
      </w:r>
    </w:p>
    <w:p w:rsidR="0030629E" w:rsidRPr="007239A4" w:rsidRDefault="0030629E" w:rsidP="0030629E">
      <w:pPr>
        <w:jc w:val="both"/>
      </w:pPr>
      <w:r w:rsidRPr="007239A4">
        <w:t>• прикладные (результаты выполнения такого проекта могут быть непосредственно использованы в практике школы, города, семьи ...)</w:t>
      </w:r>
    </w:p>
    <w:p w:rsidR="0030629E" w:rsidRPr="007239A4" w:rsidRDefault="0030629E" w:rsidP="0030629E">
      <w:pPr>
        <w:jc w:val="both"/>
      </w:pPr>
      <w:r w:rsidRPr="007239A4">
        <w:t xml:space="preserve">•  </w:t>
      </w:r>
      <w:proofErr w:type="gramStart"/>
      <w:r w:rsidRPr="007239A4">
        <w:t>информационные</w:t>
      </w:r>
      <w:proofErr w:type="gramEnd"/>
      <w:r w:rsidRPr="007239A4">
        <w:t xml:space="preserve"> (работа связана непосредственно с информацией: анализ, обобщение)</w:t>
      </w:r>
    </w:p>
    <w:p w:rsidR="0030629E" w:rsidRPr="007239A4" w:rsidRDefault="0030629E" w:rsidP="0030629E">
      <w:pPr>
        <w:jc w:val="both"/>
      </w:pPr>
      <w:r w:rsidRPr="007239A4">
        <w:t xml:space="preserve">•  ролевые, игровые </w:t>
      </w:r>
    </w:p>
    <w:p w:rsidR="0030629E" w:rsidRPr="007239A4" w:rsidRDefault="0030629E" w:rsidP="0030629E">
      <w:pPr>
        <w:jc w:val="both"/>
      </w:pPr>
      <w:r w:rsidRPr="007239A4">
        <w:t>•  исследовательские</w:t>
      </w:r>
    </w:p>
    <w:p w:rsidR="0030629E" w:rsidRPr="007239A4" w:rsidRDefault="0030629E" w:rsidP="0030629E">
      <w:pPr>
        <w:jc w:val="both"/>
        <w:rPr>
          <w:b/>
        </w:rPr>
      </w:pPr>
      <w:r w:rsidRPr="007239A4">
        <w:t xml:space="preserve">       </w:t>
      </w:r>
      <w:r w:rsidRPr="007239A4">
        <w:rPr>
          <w:u w:val="single"/>
        </w:rPr>
        <w:t>Работа над проектом строится по принципу</w:t>
      </w:r>
      <w:r w:rsidRPr="007239A4">
        <w:t xml:space="preserve"> </w:t>
      </w:r>
      <w:r w:rsidRPr="007239A4">
        <w:rPr>
          <w:b/>
        </w:rPr>
        <w:t>7 «П»</w:t>
      </w:r>
    </w:p>
    <w:p w:rsidR="0030629E" w:rsidRPr="007239A4" w:rsidRDefault="0030629E" w:rsidP="0030629E">
      <w:pPr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 xml:space="preserve">роблема (определение темы, проблемы, гипотез, целей проекта); </w:t>
      </w:r>
    </w:p>
    <w:p w:rsidR="0030629E" w:rsidRPr="007239A4" w:rsidRDefault="0030629E" w:rsidP="0030629E">
      <w:pPr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>роектирование (формирование групп, распределение заданий, определение задач);</w:t>
      </w:r>
    </w:p>
    <w:p w:rsidR="0030629E" w:rsidRPr="007239A4" w:rsidRDefault="0030629E" w:rsidP="0030629E">
      <w:pPr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>ланирование (определение методов исследования, источников информации, критериев оценки,</w:t>
      </w:r>
      <w:r w:rsidRPr="007239A4">
        <w:rPr>
          <w:rStyle w:val="FontStyle46"/>
          <w:rFonts w:eastAsia="MS Mincho"/>
          <w:sz w:val="24"/>
          <w:szCs w:val="24"/>
        </w:rPr>
        <w:t xml:space="preserve"> структурирование содержательной части проекта с указанием поэтапных результатов и распределением ролей);</w:t>
      </w:r>
    </w:p>
    <w:p w:rsidR="0030629E" w:rsidRPr="007239A4" w:rsidRDefault="0030629E" w:rsidP="0030629E">
      <w:pPr>
        <w:pStyle w:val="a4"/>
        <w:spacing w:before="0" w:beforeAutospacing="0" w:after="0" w:afterAutospacing="0"/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>оиск информации (</w:t>
      </w:r>
      <w:r w:rsidRPr="007239A4">
        <w:rPr>
          <w:rStyle w:val="FontStyle46"/>
          <w:rFonts w:eastAsia="MS Mincho"/>
          <w:sz w:val="24"/>
          <w:szCs w:val="24"/>
        </w:rPr>
        <w:t>исследовательская работа учащихся как обязательное условие проекта</w:t>
      </w:r>
      <w:r w:rsidRPr="007239A4">
        <w:t>);</w:t>
      </w:r>
    </w:p>
    <w:p w:rsidR="0030629E" w:rsidRPr="007239A4" w:rsidRDefault="0030629E" w:rsidP="0030629E">
      <w:pPr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 xml:space="preserve">родукт (конкретный результат проекта: доклад, альбом, сборник, фильм и </w:t>
      </w:r>
      <w:proofErr w:type="spellStart"/>
      <w:proofErr w:type="gramStart"/>
      <w:r w:rsidRPr="007239A4">
        <w:t>др</w:t>
      </w:r>
      <w:proofErr w:type="spellEnd"/>
      <w:proofErr w:type="gramEnd"/>
      <w:r w:rsidRPr="007239A4">
        <w:t>);</w:t>
      </w:r>
    </w:p>
    <w:p w:rsidR="0030629E" w:rsidRPr="007239A4" w:rsidRDefault="0030629E" w:rsidP="0030629E">
      <w:pPr>
        <w:jc w:val="both"/>
        <w:rPr>
          <w:b/>
        </w:rPr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>резентация продукта и защита самого проекта, оппонирование;</w:t>
      </w:r>
      <w:r w:rsidRPr="007239A4">
        <w:rPr>
          <w:b/>
        </w:rPr>
        <w:t xml:space="preserve"> </w:t>
      </w:r>
    </w:p>
    <w:p w:rsidR="0030629E" w:rsidRPr="007239A4" w:rsidRDefault="0030629E" w:rsidP="0030629E">
      <w:pPr>
        <w:jc w:val="both"/>
      </w:pPr>
      <w:r w:rsidRPr="007239A4">
        <w:rPr>
          <w:b/>
        </w:rPr>
        <w:t xml:space="preserve">       </w:t>
      </w:r>
      <w:r w:rsidRPr="007239A4">
        <w:rPr>
          <w:b/>
          <w:u w:val="single"/>
        </w:rPr>
        <w:t>п</w:t>
      </w:r>
      <w:r w:rsidRPr="007239A4">
        <w:t xml:space="preserve">ортфолио - </w:t>
      </w:r>
      <w:r w:rsidRPr="007239A4">
        <w:rPr>
          <w:rStyle w:val="FontStyle46"/>
          <w:rFonts w:eastAsia="MS Mincho"/>
          <w:sz w:val="24"/>
          <w:szCs w:val="24"/>
        </w:rPr>
        <w:t>папка, в которой собраны все рабочие материалы:  черновики, планы, результаты исследований и анализа, материалы к</w:t>
      </w:r>
      <w:r w:rsidRPr="007239A4">
        <w:t xml:space="preserve">    </w:t>
      </w:r>
      <w:r w:rsidRPr="007239A4">
        <w:rPr>
          <w:rStyle w:val="FontStyle46"/>
          <w:rFonts w:eastAsia="MS Mincho"/>
          <w:sz w:val="24"/>
          <w:szCs w:val="24"/>
        </w:rPr>
        <w:t>презентации и т.п.</w:t>
      </w:r>
      <w:r w:rsidRPr="007239A4">
        <w:t xml:space="preserve"> </w:t>
      </w:r>
    </w:p>
    <w:p w:rsidR="0030629E" w:rsidRPr="007239A4" w:rsidRDefault="0030629E" w:rsidP="0030629E">
      <w:pPr>
        <w:jc w:val="both"/>
      </w:pPr>
      <w:r w:rsidRPr="007239A4">
        <w:rPr>
          <w:u w:val="single"/>
        </w:rPr>
        <w:t>Примерные требования к учебным проектам</w:t>
      </w:r>
      <w:r w:rsidRPr="007239A4">
        <w:t>:</w:t>
      </w:r>
    </w:p>
    <w:p w:rsidR="0030629E" w:rsidRPr="007239A4" w:rsidRDefault="0030629E" w:rsidP="0030629E">
      <w:pPr>
        <w:jc w:val="both"/>
      </w:pPr>
      <w:r w:rsidRPr="007239A4">
        <w:t>1. Работа должна соответствовать ПРОЕКТНОМУ заданию (теме проекта).</w:t>
      </w:r>
    </w:p>
    <w:p w:rsidR="0030629E" w:rsidRPr="007239A4" w:rsidRDefault="0030629E" w:rsidP="0030629E">
      <w:pPr>
        <w:jc w:val="both"/>
      </w:pPr>
      <w:r w:rsidRPr="007239A4">
        <w:t>2. Работа может выполняться индивидуально или в группе с точным указанием содержания деятельности, осуществленной каждым участником группы.</w:t>
      </w:r>
    </w:p>
    <w:p w:rsidR="0030629E" w:rsidRPr="007239A4" w:rsidRDefault="0030629E" w:rsidP="0030629E">
      <w:pPr>
        <w:jc w:val="both"/>
      </w:pPr>
      <w:r w:rsidRPr="007239A4">
        <w:t>3. Работа представляется в письменном виде:</w:t>
      </w:r>
    </w:p>
    <w:p w:rsidR="0030629E" w:rsidRPr="007239A4" w:rsidRDefault="0030629E" w:rsidP="0030629E">
      <w:pPr>
        <w:jc w:val="both"/>
      </w:pPr>
      <w:r w:rsidRPr="007239A4">
        <w:lastRenderedPageBreak/>
        <w:t>• Титульный лист</w:t>
      </w:r>
    </w:p>
    <w:p w:rsidR="0030629E" w:rsidRPr="007239A4" w:rsidRDefault="0030629E" w:rsidP="0030629E">
      <w:pPr>
        <w:jc w:val="both"/>
      </w:pPr>
      <w:r w:rsidRPr="007239A4">
        <w:t>•  Краткая аннотация (проектный замысел)</w:t>
      </w:r>
    </w:p>
    <w:p w:rsidR="0030629E" w:rsidRPr="007239A4" w:rsidRDefault="0030629E" w:rsidP="0030629E">
      <w:pPr>
        <w:jc w:val="both"/>
      </w:pPr>
      <w:r w:rsidRPr="007239A4">
        <w:t>•  Оглавление</w:t>
      </w:r>
    </w:p>
    <w:p w:rsidR="0030629E" w:rsidRPr="007239A4" w:rsidRDefault="0030629E" w:rsidP="0030629E">
      <w:pPr>
        <w:jc w:val="both"/>
      </w:pPr>
      <w:r w:rsidRPr="007239A4">
        <w:t>•  Основное содержание (изложение основных проблем)</w:t>
      </w:r>
    </w:p>
    <w:p w:rsidR="0030629E" w:rsidRPr="007239A4" w:rsidRDefault="0030629E" w:rsidP="0030629E">
      <w:pPr>
        <w:jc w:val="both"/>
      </w:pPr>
      <w:r w:rsidRPr="007239A4">
        <w:t>• Сведения об авторах</w:t>
      </w:r>
    </w:p>
    <w:p w:rsidR="0030629E" w:rsidRPr="007239A4" w:rsidRDefault="0030629E" w:rsidP="0030629E">
      <w:pPr>
        <w:jc w:val="both"/>
      </w:pPr>
      <w:r w:rsidRPr="007239A4">
        <w:t>• Список использованных источников</w:t>
      </w:r>
    </w:p>
    <w:p w:rsidR="0030629E" w:rsidRPr="007239A4" w:rsidRDefault="0030629E" w:rsidP="0030629E">
      <w:pPr>
        <w:jc w:val="both"/>
      </w:pPr>
      <w:r w:rsidRPr="007239A4">
        <w:t xml:space="preserve">• Приложение (схемы, рисунки, таблицы, графики; </w:t>
      </w:r>
    </w:p>
    <w:p w:rsidR="0030629E" w:rsidRPr="007239A4" w:rsidRDefault="0030629E" w:rsidP="0030629E">
      <w:pPr>
        <w:jc w:val="both"/>
      </w:pPr>
      <w:r w:rsidRPr="007239A4">
        <w:t>визуальный ряд: фотографии, рисунки, иллюстрации)</w:t>
      </w:r>
    </w:p>
    <w:p w:rsidR="0030629E" w:rsidRPr="007239A4" w:rsidRDefault="0030629E" w:rsidP="0030629E">
      <w:pPr>
        <w:jc w:val="both"/>
        <w:rPr>
          <w:b/>
        </w:rPr>
      </w:pPr>
      <w:r w:rsidRPr="007239A4">
        <w:t>4 Работа должна быть рассчитана на публичное представление и обсуждение ее хода и результатов</w:t>
      </w:r>
      <w:r w:rsidRPr="007239A4">
        <w:rPr>
          <w:b/>
        </w:rPr>
        <w:t xml:space="preserve">.                                                    </w:t>
      </w:r>
    </w:p>
    <w:p w:rsidR="0030629E" w:rsidRPr="007239A4" w:rsidRDefault="0030629E" w:rsidP="0030629E">
      <w:pPr>
        <w:jc w:val="both"/>
        <w:rPr>
          <w:b/>
        </w:rPr>
      </w:pPr>
    </w:p>
    <w:p w:rsidR="0030629E" w:rsidRPr="007239A4" w:rsidRDefault="0030629E" w:rsidP="0030629E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306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</w:rPr>
      </w:pPr>
    </w:p>
    <w:p w:rsidR="0030629E" w:rsidRPr="007239A4" w:rsidRDefault="0030629E" w:rsidP="001D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0629E" w:rsidRPr="007239A4" w:rsidRDefault="0030629E" w:rsidP="001D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D5F7E" w:rsidRPr="007239A4" w:rsidRDefault="001D5F7E"/>
    <w:sectPr w:rsidR="001D5F7E" w:rsidRPr="007239A4" w:rsidSect="0046537C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CA" w:rsidRDefault="00F16DCA" w:rsidP="0046537C">
      <w:r>
        <w:separator/>
      </w:r>
    </w:p>
  </w:endnote>
  <w:endnote w:type="continuationSeparator" w:id="0">
    <w:p w:rsidR="00F16DCA" w:rsidRDefault="00F16DCA" w:rsidP="0046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4344561"/>
      <w:docPartObj>
        <w:docPartGallery w:val="Page Numbers (Bottom of Page)"/>
        <w:docPartUnique/>
      </w:docPartObj>
    </w:sdtPr>
    <w:sdtContent>
      <w:p w:rsidR="00F543EB" w:rsidRDefault="00F543EB">
        <w:pPr>
          <w:pStyle w:val="a8"/>
          <w:jc w:val="right"/>
        </w:pPr>
        <w:fldSimple w:instr="PAGE   \* MERGEFORMAT">
          <w:r w:rsidR="00D41037">
            <w:rPr>
              <w:noProof/>
            </w:rPr>
            <w:t>2</w:t>
          </w:r>
        </w:fldSimple>
      </w:p>
    </w:sdtContent>
  </w:sdt>
  <w:p w:rsidR="00F543EB" w:rsidRDefault="00F543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CA" w:rsidRDefault="00F16DCA" w:rsidP="0046537C">
      <w:r>
        <w:separator/>
      </w:r>
    </w:p>
  </w:footnote>
  <w:footnote w:type="continuationSeparator" w:id="0">
    <w:p w:rsidR="00F16DCA" w:rsidRDefault="00F16DCA" w:rsidP="0046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C29E5"/>
    <w:multiLevelType w:val="hybridMultilevel"/>
    <w:tmpl w:val="C12EB7E0"/>
    <w:lvl w:ilvl="0" w:tplc="7DA6DD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62BE0"/>
    <w:multiLevelType w:val="multilevel"/>
    <w:tmpl w:val="CC64D0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24E6"/>
    <w:multiLevelType w:val="hybridMultilevel"/>
    <w:tmpl w:val="A45CF2D6"/>
    <w:lvl w:ilvl="0" w:tplc="93501006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A1DCD"/>
    <w:multiLevelType w:val="hybridMultilevel"/>
    <w:tmpl w:val="A3B2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FC4"/>
    <w:multiLevelType w:val="hybridMultilevel"/>
    <w:tmpl w:val="41BAFEEC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30ED2"/>
    <w:multiLevelType w:val="hybridMultilevel"/>
    <w:tmpl w:val="C480E440"/>
    <w:lvl w:ilvl="0" w:tplc="0E402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D2465"/>
    <w:multiLevelType w:val="multilevel"/>
    <w:tmpl w:val="D90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E1CFD"/>
    <w:multiLevelType w:val="hybridMultilevel"/>
    <w:tmpl w:val="B692AE76"/>
    <w:lvl w:ilvl="0" w:tplc="71B0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57E90"/>
    <w:multiLevelType w:val="multilevel"/>
    <w:tmpl w:val="7FE4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94C6E"/>
    <w:multiLevelType w:val="hybridMultilevel"/>
    <w:tmpl w:val="B492D73C"/>
    <w:lvl w:ilvl="0" w:tplc="93501006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51A44F32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1">
    <w:nsid w:val="36604098"/>
    <w:multiLevelType w:val="hybridMultilevel"/>
    <w:tmpl w:val="F962AE0E"/>
    <w:lvl w:ilvl="0" w:tplc="93501006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EF6A4E1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C17C63DC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D6E57"/>
    <w:multiLevelType w:val="multilevel"/>
    <w:tmpl w:val="91862C7A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38C0BAA"/>
    <w:multiLevelType w:val="hybridMultilevel"/>
    <w:tmpl w:val="5C5E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80580"/>
    <w:multiLevelType w:val="hybridMultilevel"/>
    <w:tmpl w:val="58D2C1B4"/>
    <w:lvl w:ilvl="0" w:tplc="9394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534432"/>
    <w:multiLevelType w:val="multilevel"/>
    <w:tmpl w:val="F97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468E5"/>
    <w:multiLevelType w:val="hybridMultilevel"/>
    <w:tmpl w:val="E520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07597"/>
    <w:multiLevelType w:val="multilevel"/>
    <w:tmpl w:val="CC0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B8484B"/>
    <w:multiLevelType w:val="hybridMultilevel"/>
    <w:tmpl w:val="6A18AC5E"/>
    <w:lvl w:ilvl="0" w:tplc="DC30BA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EFE26FD"/>
    <w:multiLevelType w:val="multilevel"/>
    <w:tmpl w:val="76889B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2747C36"/>
    <w:multiLevelType w:val="hybridMultilevel"/>
    <w:tmpl w:val="BAF29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5D0755"/>
    <w:multiLevelType w:val="hybridMultilevel"/>
    <w:tmpl w:val="E89E84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76E83"/>
    <w:multiLevelType w:val="hybridMultilevel"/>
    <w:tmpl w:val="C14E60FE"/>
    <w:lvl w:ilvl="0" w:tplc="93501006">
      <w:start w:val="1"/>
      <w:numFmt w:val="bullet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4">
    <w:nsid w:val="676432F7"/>
    <w:multiLevelType w:val="hybridMultilevel"/>
    <w:tmpl w:val="0FACA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D5173"/>
    <w:multiLevelType w:val="hybridMultilevel"/>
    <w:tmpl w:val="2334FA82"/>
    <w:lvl w:ilvl="0" w:tplc="99BEADD4">
      <w:start w:val="1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A3342E"/>
    <w:multiLevelType w:val="hybridMultilevel"/>
    <w:tmpl w:val="ECDC6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731D7DC3"/>
    <w:multiLevelType w:val="multilevel"/>
    <w:tmpl w:val="6FAA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A508B"/>
    <w:multiLevelType w:val="hybridMultilevel"/>
    <w:tmpl w:val="6284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6B4AF7"/>
    <w:multiLevelType w:val="hybridMultilevel"/>
    <w:tmpl w:val="00227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4"/>
  </w:num>
  <w:num w:numId="16">
    <w:abstractNumId w:val="20"/>
  </w:num>
  <w:num w:numId="17">
    <w:abstractNumId w:val="13"/>
  </w:num>
  <w:num w:numId="18">
    <w:abstractNumId w:val="4"/>
  </w:num>
  <w:num w:numId="19">
    <w:abstractNumId w:val="7"/>
  </w:num>
  <w:num w:numId="20">
    <w:abstractNumId w:val="17"/>
  </w:num>
  <w:num w:numId="21">
    <w:abstractNumId w:val="9"/>
  </w:num>
  <w:num w:numId="22">
    <w:abstractNumId w:val="19"/>
  </w:num>
  <w:num w:numId="23">
    <w:abstractNumId w:val="11"/>
  </w:num>
  <w:num w:numId="24">
    <w:abstractNumId w:val="3"/>
  </w:num>
  <w:num w:numId="25">
    <w:abstractNumId w:val="23"/>
  </w:num>
  <w:num w:numId="26">
    <w:abstractNumId w:val="10"/>
  </w:num>
  <w:num w:numId="27">
    <w:abstractNumId w:val="1"/>
  </w:num>
  <w:num w:numId="28">
    <w:abstractNumId w:val="25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590"/>
    <w:rsid w:val="00005684"/>
    <w:rsid w:val="00015657"/>
    <w:rsid w:val="000257E4"/>
    <w:rsid w:val="00034898"/>
    <w:rsid w:val="00062AE0"/>
    <w:rsid w:val="00077590"/>
    <w:rsid w:val="0008110B"/>
    <w:rsid w:val="000A7DDB"/>
    <w:rsid w:val="000B4360"/>
    <w:rsid w:val="000D5CDB"/>
    <w:rsid w:val="000D76C6"/>
    <w:rsid w:val="000E62E5"/>
    <w:rsid w:val="00125A28"/>
    <w:rsid w:val="001568AE"/>
    <w:rsid w:val="00166FA7"/>
    <w:rsid w:val="001B3BF0"/>
    <w:rsid w:val="001D5F7E"/>
    <w:rsid w:val="0022245F"/>
    <w:rsid w:val="00284220"/>
    <w:rsid w:val="002A08AC"/>
    <w:rsid w:val="002E2076"/>
    <w:rsid w:val="00304AF4"/>
    <w:rsid w:val="0030629E"/>
    <w:rsid w:val="00321DF1"/>
    <w:rsid w:val="00327011"/>
    <w:rsid w:val="00341426"/>
    <w:rsid w:val="003923C2"/>
    <w:rsid w:val="00394EC5"/>
    <w:rsid w:val="003B44B4"/>
    <w:rsid w:val="003C1E54"/>
    <w:rsid w:val="003E3CE2"/>
    <w:rsid w:val="003E76AC"/>
    <w:rsid w:val="003F2AE2"/>
    <w:rsid w:val="00431AE9"/>
    <w:rsid w:val="00440111"/>
    <w:rsid w:val="00452334"/>
    <w:rsid w:val="004646D2"/>
    <w:rsid w:val="0046537C"/>
    <w:rsid w:val="00480DD4"/>
    <w:rsid w:val="004D0D1A"/>
    <w:rsid w:val="004E2255"/>
    <w:rsid w:val="00505122"/>
    <w:rsid w:val="00584748"/>
    <w:rsid w:val="00593904"/>
    <w:rsid w:val="005D6D77"/>
    <w:rsid w:val="005E4B10"/>
    <w:rsid w:val="005E795A"/>
    <w:rsid w:val="00657D20"/>
    <w:rsid w:val="006912DB"/>
    <w:rsid w:val="00697DA4"/>
    <w:rsid w:val="006A5A6D"/>
    <w:rsid w:val="006C7508"/>
    <w:rsid w:val="006D1645"/>
    <w:rsid w:val="006D2216"/>
    <w:rsid w:val="007239A4"/>
    <w:rsid w:val="00726EA4"/>
    <w:rsid w:val="0075302D"/>
    <w:rsid w:val="00755167"/>
    <w:rsid w:val="00765637"/>
    <w:rsid w:val="00766569"/>
    <w:rsid w:val="007A2FDD"/>
    <w:rsid w:val="007E21B7"/>
    <w:rsid w:val="007E418C"/>
    <w:rsid w:val="008141BF"/>
    <w:rsid w:val="00834EBF"/>
    <w:rsid w:val="008437DA"/>
    <w:rsid w:val="00880331"/>
    <w:rsid w:val="008806D9"/>
    <w:rsid w:val="00881334"/>
    <w:rsid w:val="00887F9C"/>
    <w:rsid w:val="008A3A4C"/>
    <w:rsid w:val="00941182"/>
    <w:rsid w:val="00955D49"/>
    <w:rsid w:val="0099716F"/>
    <w:rsid w:val="009D3359"/>
    <w:rsid w:val="009F7505"/>
    <w:rsid w:val="00A0249F"/>
    <w:rsid w:val="00A31E1A"/>
    <w:rsid w:val="00AA3498"/>
    <w:rsid w:val="00C065BF"/>
    <w:rsid w:val="00C661F9"/>
    <w:rsid w:val="00C731B1"/>
    <w:rsid w:val="00C73423"/>
    <w:rsid w:val="00CB5AA5"/>
    <w:rsid w:val="00CC15FF"/>
    <w:rsid w:val="00CF3513"/>
    <w:rsid w:val="00CF37BC"/>
    <w:rsid w:val="00D26F43"/>
    <w:rsid w:val="00D332D7"/>
    <w:rsid w:val="00D41037"/>
    <w:rsid w:val="00DE2BBB"/>
    <w:rsid w:val="00DE4337"/>
    <w:rsid w:val="00DE5C2F"/>
    <w:rsid w:val="00E17CB5"/>
    <w:rsid w:val="00E25426"/>
    <w:rsid w:val="00E32AAE"/>
    <w:rsid w:val="00E4152B"/>
    <w:rsid w:val="00E45F7A"/>
    <w:rsid w:val="00E54A78"/>
    <w:rsid w:val="00E7249B"/>
    <w:rsid w:val="00E7596E"/>
    <w:rsid w:val="00E94114"/>
    <w:rsid w:val="00EA15E2"/>
    <w:rsid w:val="00EA305F"/>
    <w:rsid w:val="00EB458E"/>
    <w:rsid w:val="00EC3144"/>
    <w:rsid w:val="00ED0080"/>
    <w:rsid w:val="00EE79A1"/>
    <w:rsid w:val="00EF1E94"/>
    <w:rsid w:val="00F042F6"/>
    <w:rsid w:val="00F16DCA"/>
    <w:rsid w:val="00F543EB"/>
    <w:rsid w:val="00F54E93"/>
    <w:rsid w:val="00FB416F"/>
    <w:rsid w:val="00FC5BC9"/>
    <w:rsid w:val="00FD7A1A"/>
    <w:rsid w:val="00FF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29E"/>
    <w:pPr>
      <w:keepNext/>
      <w:ind w:left="79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29E"/>
    <w:pPr>
      <w:keepNext/>
      <w:numPr>
        <w:numId w:val="1"/>
      </w:numPr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62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62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62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2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06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62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06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062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30629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06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062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0629E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306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0629E"/>
    <w:pPr>
      <w:tabs>
        <w:tab w:val="center" w:pos="4677"/>
        <w:tab w:val="right" w:pos="9355"/>
      </w:tabs>
    </w:pPr>
  </w:style>
  <w:style w:type="paragraph" w:styleId="a9">
    <w:name w:val="List"/>
    <w:basedOn w:val="a"/>
    <w:semiHidden/>
    <w:unhideWhenUsed/>
    <w:rsid w:val="0030629E"/>
    <w:pPr>
      <w:ind w:left="283" w:hanging="283"/>
    </w:pPr>
  </w:style>
  <w:style w:type="paragraph" w:styleId="aa">
    <w:name w:val="Body Text"/>
    <w:basedOn w:val="a"/>
    <w:link w:val="ab"/>
    <w:semiHidden/>
    <w:unhideWhenUsed/>
    <w:rsid w:val="0030629E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30629E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3062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3062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30629E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30629E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semiHidden/>
    <w:rsid w:val="0030629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f"/>
    <w:semiHidden/>
    <w:rsid w:val="003062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30629E"/>
    <w:rPr>
      <w:rFonts w:ascii="Courier New" w:hAnsi="Courier New"/>
      <w:sz w:val="20"/>
      <w:szCs w:val="20"/>
    </w:rPr>
  </w:style>
  <w:style w:type="paragraph" w:styleId="af0">
    <w:name w:val="No Spacing"/>
    <w:uiPriority w:val="1"/>
    <w:qFormat/>
    <w:rsid w:val="0030629E"/>
    <w:pPr>
      <w:spacing w:after="0" w:line="240" w:lineRule="auto"/>
    </w:pPr>
    <w:rPr>
      <w:rFonts w:ascii="Calibri" w:eastAsia="Calibri" w:hAnsi="Calibri" w:cs="Times New Roman"/>
      <w:b/>
    </w:rPr>
  </w:style>
  <w:style w:type="paragraph" w:styleId="af1">
    <w:name w:val="List Paragraph"/>
    <w:basedOn w:val="a"/>
    <w:uiPriority w:val="34"/>
    <w:qFormat/>
    <w:rsid w:val="0030629E"/>
    <w:pPr>
      <w:ind w:left="720"/>
    </w:pPr>
  </w:style>
  <w:style w:type="paragraph" w:customStyle="1" w:styleId="c3">
    <w:name w:val="c3"/>
    <w:basedOn w:val="a"/>
    <w:rsid w:val="0030629E"/>
    <w:pPr>
      <w:spacing w:before="100" w:beforeAutospacing="1" w:after="100" w:afterAutospacing="1"/>
    </w:pPr>
  </w:style>
  <w:style w:type="paragraph" w:customStyle="1" w:styleId="Default">
    <w:name w:val="Default"/>
    <w:rsid w:val="003062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c6">
    <w:name w:val="c4 c6"/>
    <w:basedOn w:val="a"/>
    <w:rsid w:val="0030629E"/>
    <w:pPr>
      <w:spacing w:before="100" w:beforeAutospacing="1" w:after="100" w:afterAutospacing="1"/>
    </w:pPr>
  </w:style>
  <w:style w:type="paragraph" w:customStyle="1" w:styleId="c4">
    <w:name w:val="c4"/>
    <w:basedOn w:val="a"/>
    <w:rsid w:val="0030629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0629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062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30629E"/>
    <w:pPr>
      <w:spacing w:before="100" w:beforeAutospacing="1" w:after="100" w:afterAutospacing="1"/>
      <w:ind w:firstLine="300"/>
    </w:pPr>
    <w:rPr>
      <w:rFonts w:ascii="Verdana" w:hAnsi="Verdana" w:cs="Verdana"/>
      <w:color w:val="333399"/>
      <w:sz w:val="20"/>
      <w:szCs w:val="20"/>
    </w:rPr>
  </w:style>
  <w:style w:type="paragraph" w:customStyle="1" w:styleId="c7">
    <w:name w:val="c7"/>
    <w:basedOn w:val="a"/>
    <w:rsid w:val="0030629E"/>
    <w:pPr>
      <w:spacing w:before="100" w:beforeAutospacing="1" w:after="100" w:afterAutospacing="1"/>
    </w:pPr>
  </w:style>
  <w:style w:type="paragraph" w:customStyle="1" w:styleId="c5">
    <w:name w:val="c5"/>
    <w:basedOn w:val="a"/>
    <w:rsid w:val="0030629E"/>
    <w:pPr>
      <w:spacing w:before="100" w:beforeAutospacing="1" w:after="100" w:afterAutospacing="1"/>
    </w:pPr>
  </w:style>
  <w:style w:type="character" w:customStyle="1" w:styleId="c1">
    <w:name w:val="c1"/>
    <w:rsid w:val="0030629E"/>
  </w:style>
  <w:style w:type="character" w:customStyle="1" w:styleId="c1c8">
    <w:name w:val="c1 c8"/>
    <w:basedOn w:val="a0"/>
    <w:rsid w:val="0030629E"/>
  </w:style>
  <w:style w:type="character" w:customStyle="1" w:styleId="c1c9">
    <w:name w:val="c1 c9"/>
    <w:basedOn w:val="a0"/>
    <w:rsid w:val="0030629E"/>
  </w:style>
  <w:style w:type="character" w:customStyle="1" w:styleId="FontStyle46">
    <w:name w:val="Font Style46"/>
    <w:rsid w:val="0030629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0629E"/>
  </w:style>
  <w:style w:type="character" w:customStyle="1" w:styleId="FontStyle51">
    <w:name w:val="Font Style51"/>
    <w:rsid w:val="0030629E"/>
    <w:rPr>
      <w:rFonts w:ascii="Arial" w:hAnsi="Arial" w:cs="Arial" w:hint="default"/>
      <w:b/>
      <w:bCs/>
      <w:sz w:val="18"/>
      <w:szCs w:val="18"/>
    </w:rPr>
  </w:style>
  <w:style w:type="character" w:customStyle="1" w:styleId="b-serp-urlitem">
    <w:name w:val="b-serp-url__item"/>
    <w:basedOn w:val="a0"/>
    <w:rsid w:val="0030629E"/>
  </w:style>
  <w:style w:type="character" w:customStyle="1" w:styleId="b-serp-urlmark">
    <w:name w:val="b-serp-url__mark"/>
    <w:basedOn w:val="a0"/>
    <w:rsid w:val="0030629E"/>
  </w:style>
  <w:style w:type="character" w:customStyle="1" w:styleId="submenu-table">
    <w:name w:val="submenu-table"/>
    <w:basedOn w:val="a0"/>
    <w:rsid w:val="0030629E"/>
  </w:style>
  <w:style w:type="character" w:customStyle="1" w:styleId="41">
    <w:name w:val="Знак Знак4"/>
    <w:rsid w:val="0030629E"/>
    <w:rPr>
      <w:sz w:val="24"/>
      <w:szCs w:val="24"/>
    </w:rPr>
  </w:style>
  <w:style w:type="character" w:customStyle="1" w:styleId="c0">
    <w:name w:val="c0"/>
    <w:rsid w:val="0030629E"/>
  </w:style>
  <w:style w:type="character" w:styleId="af2">
    <w:name w:val="Strong"/>
    <w:basedOn w:val="a0"/>
    <w:uiPriority w:val="22"/>
    <w:qFormat/>
    <w:rsid w:val="0030629E"/>
    <w:rPr>
      <w:b/>
      <w:bCs/>
    </w:rPr>
  </w:style>
  <w:style w:type="paragraph" w:customStyle="1" w:styleId="ConsPlusNormal">
    <w:name w:val="ConsPlusNormal"/>
    <w:rsid w:val="00306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4A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AF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75516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51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rsid w:val="00440111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440111"/>
    <w:rPr>
      <w:rFonts w:ascii="Times New Roman" w:hAnsi="Times New Roman"/>
      <w:b/>
      <w:sz w:val="20"/>
    </w:rPr>
  </w:style>
  <w:style w:type="table" w:styleId="af5">
    <w:name w:val="Table Grid"/>
    <w:basedOn w:val="a1"/>
    <w:uiPriority w:val="59"/>
    <w:rsid w:val="007E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C065B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6">
    <w:name w:val="А_основной Знак"/>
    <w:link w:val="af7"/>
    <w:locked/>
    <w:rsid w:val="006912DB"/>
    <w:rPr>
      <w:rFonts w:ascii="Times New Roman" w:eastAsia="Times New Roman" w:hAnsi="Times New Roman" w:cs="Arial"/>
      <w:sz w:val="28"/>
    </w:rPr>
  </w:style>
  <w:style w:type="paragraph" w:customStyle="1" w:styleId="af7">
    <w:name w:val="А_основной"/>
    <w:basedOn w:val="a"/>
    <w:link w:val="af6"/>
    <w:qFormat/>
    <w:rsid w:val="006912D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2"/>
      <w:lang w:eastAsia="en-US"/>
    </w:rPr>
  </w:style>
  <w:style w:type="character" w:customStyle="1" w:styleId="af8">
    <w:name w:val="Основной Знак"/>
    <w:link w:val="af9"/>
    <w:rsid w:val="009F750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9">
    <w:name w:val="Основной"/>
    <w:basedOn w:val="a"/>
    <w:link w:val="af8"/>
    <w:rsid w:val="000E62E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character" w:customStyle="1" w:styleId="afa">
    <w:name w:val="А_заголовок Знак"/>
    <w:link w:val="afb"/>
    <w:locked/>
    <w:rsid w:val="000E62E5"/>
    <w:rPr>
      <w:rFonts w:ascii="Times New Roman" w:eastAsia="Times New Roman" w:hAnsi="Times New Roman" w:cs="Arial"/>
      <w:i/>
      <w:sz w:val="28"/>
    </w:rPr>
  </w:style>
  <w:style w:type="paragraph" w:customStyle="1" w:styleId="afb">
    <w:name w:val="А_заголовок"/>
    <w:basedOn w:val="a"/>
    <w:link w:val="afa"/>
    <w:qFormat/>
    <w:rsid w:val="000E62E5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rFonts w:cs="Arial"/>
      <w:i/>
      <w:sz w:val="28"/>
      <w:szCs w:val="22"/>
      <w:lang w:eastAsia="en-US"/>
    </w:rPr>
  </w:style>
  <w:style w:type="character" w:customStyle="1" w:styleId="FontStyle72">
    <w:name w:val="Font Style72"/>
    <w:rsid w:val="002A08AC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Текст1"/>
    <w:basedOn w:val="a"/>
    <w:rsid w:val="002A08AC"/>
    <w:rPr>
      <w:rFonts w:ascii="Courier New" w:hAnsi="Courier New"/>
      <w:sz w:val="20"/>
      <w:szCs w:val="20"/>
      <w:lang w:eastAsia="ar-SA"/>
    </w:rPr>
  </w:style>
  <w:style w:type="paragraph" w:customStyle="1" w:styleId="210">
    <w:name w:val="Список 21"/>
    <w:basedOn w:val="a"/>
    <w:rsid w:val="002A08A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25">
    <w:name w:val="List 2"/>
    <w:basedOn w:val="a"/>
    <w:uiPriority w:val="99"/>
    <w:semiHidden/>
    <w:unhideWhenUsed/>
    <w:rsid w:val="00A31E1A"/>
    <w:pPr>
      <w:ind w:left="566" w:hanging="283"/>
      <w:contextualSpacing/>
    </w:pPr>
  </w:style>
  <w:style w:type="character" w:styleId="afc">
    <w:name w:val="Emphasis"/>
    <w:qFormat/>
    <w:rsid w:val="00A31E1A"/>
    <w:rPr>
      <w:i/>
      <w:iCs/>
    </w:rPr>
  </w:style>
  <w:style w:type="character" w:customStyle="1" w:styleId="small1">
    <w:name w:val="small1"/>
    <w:basedOn w:val="a0"/>
    <w:rsid w:val="00C73423"/>
  </w:style>
  <w:style w:type="paragraph" w:styleId="afd">
    <w:name w:val="Title"/>
    <w:basedOn w:val="a"/>
    <w:link w:val="afe"/>
    <w:qFormat/>
    <w:rsid w:val="00C73423"/>
    <w:pPr>
      <w:ind w:firstLine="720"/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C734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29E"/>
    <w:pPr>
      <w:keepNext/>
      <w:ind w:left="79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29E"/>
    <w:pPr>
      <w:keepNext/>
      <w:numPr>
        <w:numId w:val="1"/>
      </w:numPr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62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62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62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2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06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62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06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062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30629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06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062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0629E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306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0629E"/>
    <w:pPr>
      <w:tabs>
        <w:tab w:val="center" w:pos="4677"/>
        <w:tab w:val="right" w:pos="9355"/>
      </w:tabs>
    </w:pPr>
  </w:style>
  <w:style w:type="paragraph" w:styleId="a9">
    <w:name w:val="List"/>
    <w:basedOn w:val="a"/>
    <w:semiHidden/>
    <w:unhideWhenUsed/>
    <w:rsid w:val="0030629E"/>
    <w:pPr>
      <w:ind w:left="283" w:hanging="283"/>
    </w:pPr>
  </w:style>
  <w:style w:type="paragraph" w:styleId="aa">
    <w:name w:val="Body Text"/>
    <w:basedOn w:val="a"/>
    <w:link w:val="ab"/>
    <w:semiHidden/>
    <w:unhideWhenUsed/>
    <w:rsid w:val="0030629E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30629E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30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3062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3062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30629E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30629E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4">
    <w:name w:val="Основной текст с отступом 2 Знак"/>
    <w:basedOn w:val="a0"/>
    <w:link w:val="23"/>
    <w:semiHidden/>
    <w:rsid w:val="0030629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Текст Знак"/>
    <w:basedOn w:val="a0"/>
    <w:link w:val="af"/>
    <w:semiHidden/>
    <w:rsid w:val="003062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30629E"/>
    <w:rPr>
      <w:rFonts w:ascii="Courier New" w:hAnsi="Courier New"/>
      <w:sz w:val="20"/>
      <w:szCs w:val="20"/>
    </w:rPr>
  </w:style>
  <w:style w:type="paragraph" w:styleId="af0">
    <w:name w:val="No Spacing"/>
    <w:uiPriority w:val="1"/>
    <w:qFormat/>
    <w:rsid w:val="0030629E"/>
    <w:pPr>
      <w:spacing w:after="0" w:line="240" w:lineRule="auto"/>
    </w:pPr>
    <w:rPr>
      <w:rFonts w:ascii="Calibri" w:eastAsia="Calibri" w:hAnsi="Calibri" w:cs="Times New Roman"/>
      <w:b/>
    </w:rPr>
  </w:style>
  <w:style w:type="paragraph" w:styleId="af1">
    <w:name w:val="List Paragraph"/>
    <w:basedOn w:val="a"/>
    <w:uiPriority w:val="34"/>
    <w:qFormat/>
    <w:rsid w:val="0030629E"/>
    <w:pPr>
      <w:ind w:left="720"/>
    </w:pPr>
  </w:style>
  <w:style w:type="paragraph" w:customStyle="1" w:styleId="c3">
    <w:name w:val="c3"/>
    <w:basedOn w:val="a"/>
    <w:rsid w:val="0030629E"/>
    <w:pPr>
      <w:spacing w:before="100" w:beforeAutospacing="1" w:after="100" w:afterAutospacing="1"/>
    </w:pPr>
  </w:style>
  <w:style w:type="paragraph" w:customStyle="1" w:styleId="Default">
    <w:name w:val="Default"/>
    <w:rsid w:val="003062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c6">
    <w:name w:val="c4 c6"/>
    <w:basedOn w:val="a"/>
    <w:rsid w:val="0030629E"/>
    <w:pPr>
      <w:spacing w:before="100" w:beforeAutospacing="1" w:after="100" w:afterAutospacing="1"/>
    </w:pPr>
  </w:style>
  <w:style w:type="paragraph" w:customStyle="1" w:styleId="c4">
    <w:name w:val="c4"/>
    <w:basedOn w:val="a"/>
    <w:rsid w:val="0030629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0629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062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30629E"/>
    <w:pPr>
      <w:spacing w:before="100" w:beforeAutospacing="1" w:after="100" w:afterAutospacing="1"/>
      <w:ind w:firstLine="300"/>
    </w:pPr>
    <w:rPr>
      <w:rFonts w:ascii="Verdana" w:hAnsi="Verdana" w:cs="Verdana"/>
      <w:color w:val="333399"/>
      <w:sz w:val="20"/>
      <w:szCs w:val="20"/>
    </w:rPr>
  </w:style>
  <w:style w:type="paragraph" w:customStyle="1" w:styleId="c7">
    <w:name w:val="c7"/>
    <w:basedOn w:val="a"/>
    <w:rsid w:val="0030629E"/>
    <w:pPr>
      <w:spacing w:before="100" w:beforeAutospacing="1" w:after="100" w:afterAutospacing="1"/>
    </w:pPr>
  </w:style>
  <w:style w:type="paragraph" w:customStyle="1" w:styleId="c5">
    <w:name w:val="c5"/>
    <w:basedOn w:val="a"/>
    <w:rsid w:val="0030629E"/>
    <w:pPr>
      <w:spacing w:before="100" w:beforeAutospacing="1" w:after="100" w:afterAutospacing="1"/>
    </w:pPr>
  </w:style>
  <w:style w:type="character" w:customStyle="1" w:styleId="c1">
    <w:name w:val="c1"/>
    <w:rsid w:val="0030629E"/>
  </w:style>
  <w:style w:type="character" w:customStyle="1" w:styleId="c1c8">
    <w:name w:val="c1 c8"/>
    <w:basedOn w:val="a0"/>
    <w:rsid w:val="0030629E"/>
  </w:style>
  <w:style w:type="character" w:customStyle="1" w:styleId="c1c9">
    <w:name w:val="c1 c9"/>
    <w:basedOn w:val="a0"/>
    <w:rsid w:val="0030629E"/>
  </w:style>
  <w:style w:type="character" w:customStyle="1" w:styleId="FontStyle46">
    <w:name w:val="Font Style46"/>
    <w:rsid w:val="0030629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0629E"/>
  </w:style>
  <w:style w:type="character" w:customStyle="1" w:styleId="FontStyle51">
    <w:name w:val="Font Style51"/>
    <w:rsid w:val="0030629E"/>
    <w:rPr>
      <w:rFonts w:ascii="Arial" w:hAnsi="Arial" w:cs="Arial" w:hint="default"/>
      <w:b/>
      <w:bCs/>
      <w:sz w:val="18"/>
      <w:szCs w:val="18"/>
    </w:rPr>
  </w:style>
  <w:style w:type="character" w:customStyle="1" w:styleId="b-serp-urlitem">
    <w:name w:val="b-serp-url__item"/>
    <w:basedOn w:val="a0"/>
    <w:rsid w:val="0030629E"/>
  </w:style>
  <w:style w:type="character" w:customStyle="1" w:styleId="b-serp-urlmark">
    <w:name w:val="b-serp-url__mark"/>
    <w:basedOn w:val="a0"/>
    <w:rsid w:val="0030629E"/>
  </w:style>
  <w:style w:type="character" w:customStyle="1" w:styleId="submenu-table">
    <w:name w:val="submenu-table"/>
    <w:basedOn w:val="a0"/>
    <w:rsid w:val="0030629E"/>
  </w:style>
  <w:style w:type="character" w:customStyle="1" w:styleId="41">
    <w:name w:val="Знак Знак4"/>
    <w:rsid w:val="0030629E"/>
    <w:rPr>
      <w:sz w:val="24"/>
      <w:szCs w:val="24"/>
    </w:rPr>
  </w:style>
  <w:style w:type="character" w:customStyle="1" w:styleId="c0">
    <w:name w:val="c0"/>
    <w:rsid w:val="0030629E"/>
  </w:style>
  <w:style w:type="character" w:styleId="af2">
    <w:name w:val="Strong"/>
    <w:basedOn w:val="a0"/>
    <w:uiPriority w:val="22"/>
    <w:qFormat/>
    <w:rsid w:val="0030629E"/>
    <w:rPr>
      <w:b/>
      <w:bCs/>
    </w:rPr>
  </w:style>
  <w:style w:type="paragraph" w:customStyle="1" w:styleId="ConsPlusNormal">
    <w:name w:val="ConsPlusNormal"/>
    <w:rsid w:val="00306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4A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AF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75516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51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rsid w:val="00440111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440111"/>
    <w:rPr>
      <w:rFonts w:ascii="Times New Roman" w:hAnsi="Times New Roman"/>
      <w:b/>
      <w:sz w:val="20"/>
    </w:rPr>
  </w:style>
  <w:style w:type="table" w:styleId="af5">
    <w:name w:val="Table Grid"/>
    <w:basedOn w:val="a1"/>
    <w:uiPriority w:val="59"/>
    <w:rsid w:val="007E2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C065B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6">
    <w:name w:val="А_основной Знак"/>
    <w:link w:val="af7"/>
    <w:locked/>
    <w:rsid w:val="006912DB"/>
    <w:rPr>
      <w:rFonts w:ascii="Times New Roman" w:eastAsia="Times New Roman" w:hAnsi="Times New Roman" w:cs="Arial"/>
      <w:sz w:val="28"/>
    </w:rPr>
  </w:style>
  <w:style w:type="paragraph" w:customStyle="1" w:styleId="af7">
    <w:name w:val="А_основной"/>
    <w:basedOn w:val="a"/>
    <w:link w:val="af6"/>
    <w:qFormat/>
    <w:rsid w:val="006912D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2"/>
      <w:lang w:eastAsia="en-US"/>
    </w:rPr>
  </w:style>
  <w:style w:type="character" w:customStyle="1" w:styleId="af8">
    <w:name w:val="Основной Знак"/>
    <w:link w:val="af9"/>
    <w:rsid w:val="009F750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9">
    <w:name w:val="Основной"/>
    <w:basedOn w:val="a"/>
    <w:link w:val="af8"/>
    <w:rsid w:val="000E62E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character" w:customStyle="1" w:styleId="afa">
    <w:name w:val="А_заголовок Знак"/>
    <w:link w:val="afb"/>
    <w:locked/>
    <w:rsid w:val="000E62E5"/>
    <w:rPr>
      <w:rFonts w:ascii="Times New Roman" w:eastAsia="Times New Roman" w:hAnsi="Times New Roman" w:cs="Arial"/>
      <w:i/>
      <w:sz w:val="28"/>
    </w:rPr>
  </w:style>
  <w:style w:type="paragraph" w:customStyle="1" w:styleId="afb">
    <w:name w:val="А_заголовок"/>
    <w:basedOn w:val="a"/>
    <w:link w:val="afa"/>
    <w:qFormat/>
    <w:rsid w:val="000E62E5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rFonts w:cs="Arial"/>
      <w:i/>
      <w:sz w:val="28"/>
      <w:szCs w:val="22"/>
      <w:lang w:eastAsia="en-US"/>
    </w:rPr>
  </w:style>
  <w:style w:type="character" w:customStyle="1" w:styleId="FontStyle72">
    <w:name w:val="Font Style72"/>
    <w:rsid w:val="002A08AC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Текст1"/>
    <w:basedOn w:val="a"/>
    <w:rsid w:val="002A08AC"/>
    <w:rPr>
      <w:rFonts w:ascii="Courier New" w:hAnsi="Courier New"/>
      <w:sz w:val="20"/>
      <w:szCs w:val="20"/>
      <w:lang w:eastAsia="ar-SA"/>
    </w:rPr>
  </w:style>
  <w:style w:type="paragraph" w:customStyle="1" w:styleId="210">
    <w:name w:val="Список 21"/>
    <w:basedOn w:val="a"/>
    <w:rsid w:val="002A08A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25">
    <w:name w:val="List 2"/>
    <w:basedOn w:val="a"/>
    <w:uiPriority w:val="99"/>
    <w:semiHidden/>
    <w:unhideWhenUsed/>
    <w:rsid w:val="00A31E1A"/>
    <w:pPr>
      <w:ind w:left="566" w:hanging="283"/>
      <w:contextualSpacing/>
    </w:pPr>
  </w:style>
  <w:style w:type="character" w:styleId="afc">
    <w:name w:val="Emphasis"/>
    <w:qFormat/>
    <w:rsid w:val="00A31E1A"/>
    <w:rPr>
      <w:i/>
      <w:iCs/>
    </w:rPr>
  </w:style>
  <w:style w:type="character" w:customStyle="1" w:styleId="small1">
    <w:name w:val="small1"/>
    <w:basedOn w:val="a0"/>
    <w:rsid w:val="00C73423"/>
  </w:style>
  <w:style w:type="paragraph" w:styleId="afd">
    <w:name w:val="Title"/>
    <w:basedOn w:val="a"/>
    <w:link w:val="afe"/>
    <w:qFormat/>
    <w:rsid w:val="00C73423"/>
    <w:pPr>
      <w:ind w:firstLine="720"/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C734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so.ru/dista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" TargetMode="External"/><Relationship Id="rId10" Type="http://schemas.openxmlformats.org/officeDocument/2006/relationships/hyperlink" Target="http://pandia.ru/text/category/logopediy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1141B-B8F4-4D43-8925-32661D6E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43</Pages>
  <Words>14199</Words>
  <Characters>80935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2017-11-15T14:54:00Z</cp:lastPrinted>
  <dcterms:created xsi:type="dcterms:W3CDTF">2017-12-02T15:38:00Z</dcterms:created>
  <dcterms:modified xsi:type="dcterms:W3CDTF">2018-06-13T07:45:00Z</dcterms:modified>
</cp:coreProperties>
</file>